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11FD" w14:textId="77777777" w:rsidR="00024522" w:rsidRDefault="00024522">
      <w:pPr>
        <w:spacing w:line="276" w:lineRule="auto"/>
        <w:jc w:val="center"/>
        <w:rPr>
          <w:rFonts w:ascii="Cambria" w:hAnsi="Cambria" w:cs="Cambria"/>
          <w:b/>
        </w:rPr>
      </w:pPr>
    </w:p>
    <w:p w14:paraId="7F8FD6AC" w14:textId="77777777" w:rsidR="00024522" w:rsidRDefault="00024522">
      <w:pPr>
        <w:spacing w:line="276" w:lineRule="auto"/>
        <w:jc w:val="center"/>
        <w:rPr>
          <w:rFonts w:ascii="Cambria" w:hAnsi="Cambria" w:cs="Cambria"/>
          <w:b/>
        </w:rPr>
      </w:pPr>
    </w:p>
    <w:p w14:paraId="4C2B746D" w14:textId="77777777" w:rsidR="00024522" w:rsidRDefault="00024522">
      <w:pPr>
        <w:spacing w:line="276" w:lineRule="auto"/>
        <w:jc w:val="center"/>
        <w:rPr>
          <w:rFonts w:ascii="Cambria" w:hAnsi="Cambria" w:cs="Cambria"/>
          <w:b/>
        </w:rPr>
      </w:pPr>
    </w:p>
    <w:p w14:paraId="3A1E61D3" w14:textId="77777777" w:rsidR="00024522" w:rsidRDefault="00024522">
      <w:pPr>
        <w:spacing w:line="276" w:lineRule="auto"/>
        <w:jc w:val="center"/>
        <w:rPr>
          <w:rFonts w:ascii="Cambria" w:hAnsi="Cambria" w:cs="Cambria"/>
          <w:b/>
        </w:rPr>
      </w:pPr>
    </w:p>
    <w:p w14:paraId="3A9BA888" w14:textId="77777777" w:rsidR="00024522" w:rsidRDefault="00024522">
      <w:pPr>
        <w:spacing w:line="276" w:lineRule="auto"/>
        <w:jc w:val="center"/>
        <w:rPr>
          <w:rFonts w:ascii="Cambria" w:hAnsi="Cambria" w:cs="Cambria"/>
          <w:b/>
        </w:rPr>
      </w:pPr>
    </w:p>
    <w:p w14:paraId="009D2AD3" w14:textId="77777777" w:rsidR="00024522" w:rsidRDefault="00024522">
      <w:pPr>
        <w:spacing w:line="276" w:lineRule="auto"/>
        <w:jc w:val="center"/>
        <w:rPr>
          <w:rFonts w:ascii="Cambria" w:hAnsi="Cambria" w:cs="Cambria"/>
          <w:b/>
        </w:rPr>
      </w:pPr>
    </w:p>
    <w:p w14:paraId="288083B8" w14:textId="77777777" w:rsidR="00024522" w:rsidRDefault="00024522">
      <w:pPr>
        <w:spacing w:line="276" w:lineRule="auto"/>
        <w:jc w:val="center"/>
        <w:rPr>
          <w:rFonts w:ascii="Cambria" w:hAnsi="Cambria" w:cs="Cambria"/>
          <w:b/>
        </w:rPr>
      </w:pPr>
    </w:p>
    <w:p w14:paraId="654A03FB" w14:textId="77777777" w:rsidR="00024522" w:rsidRDefault="00000000">
      <w:pPr>
        <w:spacing w:line="276" w:lineRule="auto"/>
        <w:jc w:val="center"/>
        <w:rPr>
          <w:rFonts w:ascii="Cambria" w:hAnsi="Cambria" w:cs="Cambria"/>
          <w:b/>
          <w:bCs/>
        </w:rPr>
      </w:pPr>
      <w:bookmarkStart w:id="0" w:name="_Hlk147343147"/>
      <w:r>
        <w:rPr>
          <w:rFonts w:ascii="Cambria" w:hAnsi="Cambria" w:cs="Cambria"/>
          <w:b/>
          <w:bCs/>
        </w:rPr>
        <w:t xml:space="preserve">Parafia Rzymskokatolicka pod wezwaniem </w:t>
      </w:r>
      <w:r>
        <w:rPr>
          <w:rFonts w:ascii="Cambria" w:hAnsi="Cambria" w:cs="Cambria"/>
          <w:b/>
          <w:bCs/>
        </w:rPr>
        <w:br/>
        <w:t>Świętych Apostołów Piotra i Pawła w Lututowie</w:t>
      </w:r>
      <w:bookmarkEnd w:id="0"/>
    </w:p>
    <w:p w14:paraId="6387AD3A" w14:textId="77777777" w:rsidR="00024522" w:rsidRDefault="00000000">
      <w:pPr>
        <w:spacing w:line="276" w:lineRule="auto"/>
        <w:jc w:val="center"/>
        <w:rPr>
          <w:rFonts w:ascii="Cambria" w:hAnsi="Cambria" w:cs="Cambria"/>
          <w:b/>
        </w:rPr>
      </w:pPr>
      <w:r>
        <w:rPr>
          <w:rFonts w:ascii="Cambria" w:hAnsi="Cambria" w:cs="Cambria"/>
          <w:b/>
        </w:rPr>
        <w:t>…………………………</w:t>
      </w:r>
    </w:p>
    <w:p w14:paraId="670D87F3" w14:textId="77777777" w:rsidR="00024522" w:rsidRDefault="00000000">
      <w:pPr>
        <w:spacing w:line="276" w:lineRule="auto"/>
        <w:jc w:val="center"/>
        <w:rPr>
          <w:rFonts w:ascii="Cambria" w:hAnsi="Cambria" w:cs="Cambria"/>
          <w:i/>
          <w:sz w:val="18"/>
          <w:szCs w:val="18"/>
        </w:rPr>
      </w:pPr>
      <w:r>
        <w:rPr>
          <w:rFonts w:ascii="Cambria" w:hAnsi="Cambria" w:cs="Cambria"/>
          <w:i/>
          <w:sz w:val="18"/>
          <w:szCs w:val="18"/>
        </w:rPr>
        <w:t>(Nazwa Zamawiającego)</w:t>
      </w:r>
    </w:p>
    <w:p w14:paraId="0D25551D" w14:textId="77777777" w:rsidR="00024522" w:rsidRDefault="00024522">
      <w:pPr>
        <w:spacing w:line="276" w:lineRule="auto"/>
        <w:jc w:val="both"/>
        <w:rPr>
          <w:rFonts w:ascii="Cambria" w:hAnsi="Cambria" w:cs="Cambria"/>
          <w:b/>
          <w:bCs/>
          <w:sz w:val="26"/>
          <w:szCs w:val="26"/>
        </w:rPr>
      </w:pPr>
    </w:p>
    <w:p w14:paraId="6C3EF939" w14:textId="77777777" w:rsidR="00024522" w:rsidRDefault="00024522">
      <w:pPr>
        <w:spacing w:line="276" w:lineRule="auto"/>
        <w:jc w:val="both"/>
        <w:rPr>
          <w:rFonts w:ascii="Cambria" w:hAnsi="Cambria" w:cs="Cambria"/>
          <w:b/>
          <w:bCs/>
          <w:sz w:val="26"/>
          <w:szCs w:val="26"/>
        </w:rPr>
      </w:pPr>
    </w:p>
    <w:p w14:paraId="46EBE8AE" w14:textId="77777777" w:rsidR="00024522" w:rsidRDefault="00024522">
      <w:pPr>
        <w:spacing w:line="276" w:lineRule="auto"/>
        <w:jc w:val="both"/>
        <w:rPr>
          <w:rFonts w:ascii="Cambria" w:hAnsi="Cambria" w:cs="Cambria"/>
          <w:b/>
          <w:bCs/>
          <w:sz w:val="26"/>
          <w:szCs w:val="26"/>
        </w:rPr>
      </w:pPr>
    </w:p>
    <w:p w14:paraId="634A477B" w14:textId="77777777" w:rsidR="00024522" w:rsidRDefault="00024522">
      <w:pPr>
        <w:spacing w:line="276" w:lineRule="auto"/>
        <w:jc w:val="both"/>
        <w:rPr>
          <w:rFonts w:ascii="Cambria" w:hAnsi="Cambria" w:cs="Cambria"/>
          <w:b/>
          <w:bCs/>
          <w:sz w:val="26"/>
          <w:szCs w:val="26"/>
        </w:rPr>
      </w:pPr>
    </w:p>
    <w:p w14:paraId="33A52595" w14:textId="77777777" w:rsidR="00024522" w:rsidRDefault="00024522">
      <w:pPr>
        <w:spacing w:line="276" w:lineRule="auto"/>
        <w:jc w:val="both"/>
        <w:rPr>
          <w:rFonts w:ascii="Cambria" w:hAnsi="Cambria" w:cs="Cambria"/>
          <w:b/>
          <w:bCs/>
          <w:sz w:val="26"/>
          <w:szCs w:val="26"/>
        </w:rPr>
      </w:pPr>
    </w:p>
    <w:tbl>
      <w:tblPr>
        <w:tblW w:w="9062" w:type="dxa"/>
        <w:tblLayout w:type="fixed"/>
        <w:tblLook w:val="0000" w:firstRow="0" w:lastRow="0" w:firstColumn="0" w:lastColumn="0" w:noHBand="0" w:noVBand="0"/>
      </w:tblPr>
      <w:tblGrid>
        <w:gridCol w:w="9062"/>
      </w:tblGrid>
      <w:tr w:rsidR="00024522" w14:paraId="411E7EBC" w14:textId="77777777">
        <w:tc>
          <w:tcPr>
            <w:tcW w:w="9062" w:type="dxa"/>
            <w:tcBorders>
              <w:top w:val="single" w:sz="4" w:space="0" w:color="000000"/>
              <w:bottom w:val="single" w:sz="4" w:space="0" w:color="000000"/>
            </w:tcBorders>
          </w:tcPr>
          <w:p w14:paraId="619F8E2F" w14:textId="77777777" w:rsidR="00024522" w:rsidRDefault="00000000">
            <w:pPr>
              <w:widowControl w:val="0"/>
              <w:spacing w:line="276" w:lineRule="auto"/>
              <w:jc w:val="center"/>
            </w:pPr>
            <w:r>
              <w:rPr>
                <w:rFonts w:ascii="Cambria" w:hAnsi="Cambria" w:cs="Cambria"/>
                <w:b/>
                <w:color w:val="000000"/>
                <w:sz w:val="40"/>
                <w:szCs w:val="40"/>
              </w:rPr>
              <w:t>ZAPYTANIE OFERTOWE</w:t>
            </w:r>
            <w:r>
              <w:rPr>
                <w:rFonts w:ascii="Cambria" w:hAnsi="Cambria" w:cs="Cambria"/>
                <w:b/>
                <w:color w:val="000000"/>
                <w:sz w:val="40"/>
                <w:szCs w:val="40"/>
              </w:rPr>
              <w:br/>
            </w:r>
          </w:p>
        </w:tc>
      </w:tr>
    </w:tbl>
    <w:p w14:paraId="49F0CE15" w14:textId="77777777" w:rsidR="00024522" w:rsidRDefault="00024522">
      <w:pPr>
        <w:spacing w:line="276" w:lineRule="auto"/>
        <w:jc w:val="center"/>
        <w:rPr>
          <w:rFonts w:ascii="Cambria" w:hAnsi="Cambria" w:cs="Cambria"/>
          <w:b/>
          <w:color w:val="000000"/>
        </w:rPr>
      </w:pPr>
    </w:p>
    <w:p w14:paraId="361EE906" w14:textId="77777777" w:rsidR="00024522" w:rsidRDefault="00000000">
      <w:pPr>
        <w:spacing w:line="276" w:lineRule="auto"/>
        <w:jc w:val="center"/>
      </w:pPr>
      <w:r>
        <w:rPr>
          <w:rFonts w:ascii="Cambria" w:hAnsi="Cambria" w:cs="Cambria"/>
          <w:b/>
          <w:color w:val="000000"/>
        </w:rPr>
        <w:t>(Znak sprawy: 1/2024</w:t>
      </w:r>
      <w:r>
        <w:rPr>
          <w:rFonts w:ascii="Cambria" w:hAnsi="Cambria" w:cs="Cambria"/>
          <w:b/>
        </w:rPr>
        <w:t>)</w:t>
      </w:r>
    </w:p>
    <w:p w14:paraId="5ADE6C83" w14:textId="77777777" w:rsidR="00024522" w:rsidRDefault="00024522">
      <w:pPr>
        <w:spacing w:line="276" w:lineRule="auto"/>
        <w:jc w:val="center"/>
        <w:rPr>
          <w:rFonts w:ascii="Cambria" w:hAnsi="Cambria" w:cs="Cambria"/>
          <w:b/>
        </w:rPr>
      </w:pPr>
    </w:p>
    <w:p w14:paraId="21F5B58F" w14:textId="77777777" w:rsidR="00024522" w:rsidRDefault="00000000">
      <w:pPr>
        <w:spacing w:line="276" w:lineRule="auto"/>
        <w:jc w:val="center"/>
        <w:rPr>
          <w:rFonts w:ascii="Cambria" w:hAnsi="Cambria" w:cs="Cambria"/>
          <w:bCs/>
        </w:rPr>
      </w:pPr>
      <w:r>
        <w:rPr>
          <w:rFonts w:ascii="Cambria" w:hAnsi="Cambria" w:cs="Cambria"/>
          <w:bCs/>
        </w:rPr>
        <w:t>o udzielenie zamówienia pn.</w:t>
      </w:r>
    </w:p>
    <w:p w14:paraId="6A42EBDD" w14:textId="77777777" w:rsidR="00024522" w:rsidRDefault="00024522">
      <w:pPr>
        <w:spacing w:line="276" w:lineRule="auto"/>
        <w:jc w:val="center"/>
        <w:rPr>
          <w:rFonts w:ascii="Cambria" w:eastAsia="Calibri" w:hAnsi="Cambria" w:cs="Cambria"/>
          <w:b/>
          <w:sz w:val="22"/>
          <w:szCs w:val="22"/>
          <w:lang w:eastAsia="en-US"/>
        </w:rPr>
      </w:pPr>
    </w:p>
    <w:p w14:paraId="245F70FA" w14:textId="77777777" w:rsidR="00024522" w:rsidRDefault="00000000">
      <w:pPr>
        <w:tabs>
          <w:tab w:val="left" w:pos="567"/>
        </w:tabs>
        <w:spacing w:line="276" w:lineRule="auto"/>
        <w:jc w:val="center"/>
      </w:pPr>
      <w:bookmarkStart w:id="1" w:name="_Hlk147314528"/>
      <w:r>
        <w:rPr>
          <w:rFonts w:ascii="Cambria" w:eastAsia="Cambria" w:hAnsi="Cambria" w:cs="Cambria"/>
          <w:b/>
          <w:bCs/>
          <w:i/>
          <w:iCs/>
          <w:sz w:val="28"/>
          <w:szCs w:val="28"/>
        </w:rPr>
        <w:t xml:space="preserve"> </w:t>
      </w:r>
      <w:r>
        <w:rPr>
          <w:rFonts w:ascii="Cambria" w:hAnsi="Cambria" w:cs="Cambria"/>
          <w:b/>
          <w:bCs/>
          <w:i/>
          <w:iCs/>
          <w:sz w:val="28"/>
          <w:szCs w:val="28"/>
        </w:rPr>
        <w:t>„Renowacja wnętrza kościoła pw. Św. Apostołów Piotra i Pawła w Lututowie”</w:t>
      </w:r>
      <w:bookmarkEnd w:id="1"/>
    </w:p>
    <w:p w14:paraId="7C7DEBAD" w14:textId="77777777" w:rsidR="00024522" w:rsidRDefault="00024522">
      <w:pPr>
        <w:spacing w:line="276" w:lineRule="auto"/>
        <w:jc w:val="center"/>
        <w:rPr>
          <w:rFonts w:ascii="Cambria" w:hAnsi="Cambria" w:cs="Cambria"/>
          <w:b/>
          <w:color w:val="000000"/>
        </w:rPr>
      </w:pPr>
    </w:p>
    <w:p w14:paraId="05C74948" w14:textId="77777777" w:rsidR="00024522" w:rsidRDefault="00024522">
      <w:pPr>
        <w:spacing w:line="276" w:lineRule="auto"/>
        <w:rPr>
          <w:rFonts w:ascii="Cambria" w:eastAsia="Calibri" w:hAnsi="Cambria" w:cs="Cambria"/>
          <w:b/>
          <w:bCs/>
          <w:color w:val="000000"/>
          <w:lang w:eastAsia="en-US"/>
        </w:rPr>
      </w:pPr>
    </w:p>
    <w:p w14:paraId="49530554" w14:textId="77777777" w:rsidR="00024522" w:rsidRDefault="00024522">
      <w:pPr>
        <w:spacing w:line="276" w:lineRule="auto"/>
        <w:jc w:val="center"/>
        <w:rPr>
          <w:rFonts w:ascii="Cambria" w:eastAsia="Calibri" w:hAnsi="Cambria" w:cs="Cambria"/>
          <w:bCs/>
          <w:lang w:eastAsia="en-US"/>
        </w:rPr>
      </w:pPr>
    </w:p>
    <w:p w14:paraId="11004DDF" w14:textId="77777777" w:rsidR="00024522" w:rsidRDefault="00024522">
      <w:pPr>
        <w:spacing w:line="276" w:lineRule="auto"/>
        <w:jc w:val="center"/>
        <w:rPr>
          <w:rFonts w:ascii="Cambria" w:eastAsia="Calibri" w:hAnsi="Cambria" w:cs="Cambria"/>
          <w:bCs/>
          <w:lang w:eastAsia="en-US"/>
        </w:rPr>
      </w:pPr>
    </w:p>
    <w:p w14:paraId="53B81C22" w14:textId="77777777" w:rsidR="00024522" w:rsidRDefault="00024522">
      <w:pPr>
        <w:tabs>
          <w:tab w:val="left" w:pos="567"/>
        </w:tabs>
        <w:spacing w:line="276" w:lineRule="auto"/>
        <w:rPr>
          <w:rFonts w:ascii="Cambria" w:eastAsia="Calibri" w:hAnsi="Cambria" w:cs="Cambria"/>
          <w:b/>
          <w:bCs/>
          <w:sz w:val="22"/>
          <w:szCs w:val="22"/>
          <w:lang w:eastAsia="en-US"/>
        </w:rPr>
      </w:pPr>
    </w:p>
    <w:p w14:paraId="591C2010" w14:textId="77777777" w:rsidR="00024522" w:rsidRDefault="00000000">
      <w:pPr>
        <w:spacing w:line="276" w:lineRule="auto"/>
        <w:jc w:val="center"/>
        <w:rPr>
          <w:rFonts w:ascii="Cambria" w:hAnsi="Cambria" w:cs="Cambria"/>
          <w:b/>
          <w:sz w:val="22"/>
          <w:szCs w:val="22"/>
        </w:rPr>
      </w:pPr>
      <w:r>
        <w:rPr>
          <w:rFonts w:ascii="Cambria" w:hAnsi="Cambria" w:cs="Cambria"/>
          <w:b/>
          <w:sz w:val="22"/>
          <w:szCs w:val="22"/>
        </w:rPr>
        <w:t>ZATWIERDZAM:</w:t>
      </w:r>
    </w:p>
    <w:p w14:paraId="2706EC3E" w14:textId="77777777" w:rsidR="00024522" w:rsidRDefault="00024522">
      <w:pPr>
        <w:spacing w:line="276" w:lineRule="auto"/>
        <w:jc w:val="center"/>
        <w:rPr>
          <w:rFonts w:ascii="Cambria" w:hAnsi="Cambria" w:cs="Cambria"/>
          <w:b/>
          <w:sz w:val="22"/>
          <w:szCs w:val="22"/>
        </w:rPr>
      </w:pPr>
    </w:p>
    <w:p w14:paraId="4FA1C59D" w14:textId="77777777" w:rsidR="00024522" w:rsidRDefault="00000000">
      <w:pPr>
        <w:spacing w:line="276" w:lineRule="auto"/>
        <w:jc w:val="center"/>
      </w:pPr>
      <w:r>
        <w:rPr>
          <w:rFonts w:ascii="Cambria" w:hAnsi="Cambria" w:cs="Cambria"/>
          <w:b/>
          <w:sz w:val="22"/>
          <w:szCs w:val="22"/>
        </w:rPr>
        <w:t xml:space="preserve">Proboszcz Parafii </w:t>
      </w:r>
      <w:r>
        <w:rPr>
          <w:rFonts w:ascii="Cambria" w:hAnsi="Cambria" w:cs="Cambria"/>
          <w:b/>
          <w:bCs/>
          <w:sz w:val="22"/>
          <w:szCs w:val="22"/>
        </w:rPr>
        <w:t>Świętych Apostołów Piotra i Pawła w Lututowie</w:t>
      </w:r>
    </w:p>
    <w:p w14:paraId="0C26EFA1" w14:textId="77777777" w:rsidR="00024522" w:rsidRDefault="00000000">
      <w:pPr>
        <w:spacing w:line="276" w:lineRule="auto"/>
        <w:jc w:val="center"/>
        <w:rPr>
          <w:rFonts w:ascii="Cambria" w:hAnsi="Cambria" w:cs="Cambria"/>
          <w:b/>
          <w:sz w:val="22"/>
          <w:szCs w:val="22"/>
        </w:rPr>
      </w:pPr>
      <w:r>
        <w:rPr>
          <w:rFonts w:ascii="Cambria" w:hAnsi="Cambria" w:cs="Cambria"/>
          <w:b/>
          <w:sz w:val="22"/>
          <w:szCs w:val="22"/>
        </w:rPr>
        <w:t>/-/ Ks. Waldemar Gruszka</w:t>
      </w:r>
    </w:p>
    <w:p w14:paraId="4CC3B3ED" w14:textId="77777777" w:rsidR="00024522" w:rsidRDefault="00024522">
      <w:pPr>
        <w:spacing w:line="276" w:lineRule="auto"/>
        <w:rPr>
          <w:rFonts w:ascii="Cambria" w:eastAsia="Calibri" w:hAnsi="Cambria" w:cs="Cambria"/>
          <w:lang w:eastAsia="en-US"/>
        </w:rPr>
      </w:pPr>
    </w:p>
    <w:p w14:paraId="0ADA6D08" w14:textId="77777777" w:rsidR="00024522" w:rsidRDefault="00024522">
      <w:pPr>
        <w:spacing w:line="276" w:lineRule="auto"/>
        <w:rPr>
          <w:rFonts w:ascii="Cambria" w:eastAsia="Calibri" w:hAnsi="Cambria" w:cs="Cambria"/>
          <w:lang w:eastAsia="en-US"/>
        </w:rPr>
      </w:pPr>
    </w:p>
    <w:p w14:paraId="78958EE4" w14:textId="77777777" w:rsidR="00024522" w:rsidRDefault="00024522">
      <w:pPr>
        <w:spacing w:line="276" w:lineRule="auto"/>
        <w:jc w:val="center"/>
        <w:rPr>
          <w:rFonts w:ascii="Cambria" w:eastAsia="Calibri" w:hAnsi="Cambria" w:cs="Cambria"/>
          <w:lang w:eastAsia="en-US"/>
        </w:rPr>
      </w:pPr>
    </w:p>
    <w:p w14:paraId="1C97A981" w14:textId="77777777" w:rsidR="00024522" w:rsidRDefault="00000000">
      <w:pPr>
        <w:spacing w:line="276" w:lineRule="auto"/>
        <w:jc w:val="center"/>
        <w:rPr>
          <w:rFonts w:ascii="Cambria" w:hAnsi="Cambria" w:cs="Cambria"/>
          <w:bCs/>
        </w:rPr>
      </w:pPr>
      <w:r>
        <w:rPr>
          <w:rFonts w:ascii="Cambria" w:hAnsi="Cambria" w:cs="Cambria"/>
          <w:bCs/>
        </w:rPr>
        <w:t>Lututów, dnia 21.03.2024 r.</w:t>
      </w:r>
    </w:p>
    <w:p w14:paraId="014E8A44" w14:textId="77777777" w:rsidR="00024522" w:rsidRDefault="00024522">
      <w:pPr>
        <w:spacing w:line="276" w:lineRule="auto"/>
        <w:jc w:val="center"/>
        <w:rPr>
          <w:rFonts w:ascii="Cambria" w:hAnsi="Cambria" w:cs="Cambria"/>
          <w:bCs/>
        </w:rPr>
      </w:pPr>
    </w:p>
    <w:tbl>
      <w:tblPr>
        <w:tblW w:w="9054" w:type="dxa"/>
        <w:jc w:val="center"/>
        <w:tblLayout w:type="fixed"/>
        <w:tblLook w:val="0000" w:firstRow="0" w:lastRow="0" w:firstColumn="0" w:lastColumn="0" w:noHBand="0" w:noVBand="0"/>
      </w:tblPr>
      <w:tblGrid>
        <w:gridCol w:w="9054"/>
      </w:tblGrid>
      <w:tr w:rsidR="00024522" w14:paraId="4DE75008" w14:textId="77777777">
        <w:trPr>
          <w:jc w:val="center"/>
        </w:trPr>
        <w:tc>
          <w:tcPr>
            <w:tcW w:w="9054" w:type="dxa"/>
            <w:tcBorders>
              <w:bottom w:val="single" w:sz="4" w:space="0" w:color="000000"/>
            </w:tcBorders>
            <w:shd w:val="clear" w:color="auto" w:fill="D9D9D9"/>
          </w:tcPr>
          <w:p w14:paraId="3D1B025C" w14:textId="77777777" w:rsidR="00024522" w:rsidRDefault="00000000">
            <w:pPr>
              <w:widowControl w:val="0"/>
              <w:spacing w:line="276" w:lineRule="auto"/>
              <w:jc w:val="center"/>
              <w:rPr>
                <w:rFonts w:ascii="Cambria" w:hAnsi="Cambria" w:cs="Cambria"/>
              </w:rPr>
            </w:pPr>
            <w:r>
              <w:rPr>
                <w:rFonts w:ascii="Cambria" w:hAnsi="Cambria" w:cs="Cambria"/>
              </w:rPr>
              <w:t>Rozdział 1</w:t>
            </w:r>
          </w:p>
          <w:p w14:paraId="50364AFB" w14:textId="77777777" w:rsidR="00024522" w:rsidRDefault="00000000">
            <w:pPr>
              <w:widowControl w:val="0"/>
              <w:spacing w:line="276" w:lineRule="auto"/>
              <w:jc w:val="center"/>
              <w:rPr>
                <w:rFonts w:ascii="Cambria" w:hAnsi="Cambria" w:cs="Cambria"/>
                <w:b/>
              </w:rPr>
            </w:pPr>
            <w:r>
              <w:rPr>
                <w:rFonts w:ascii="Cambria" w:hAnsi="Cambria" w:cs="Cambria"/>
                <w:b/>
              </w:rPr>
              <w:t>POSTANOWIENIA OGÓLNE</w:t>
            </w:r>
          </w:p>
        </w:tc>
      </w:tr>
    </w:tbl>
    <w:p w14:paraId="3DF61C5F" w14:textId="77777777" w:rsidR="00024522" w:rsidRDefault="00024522">
      <w:pPr>
        <w:widowControl w:val="0"/>
        <w:spacing w:line="276" w:lineRule="auto"/>
        <w:jc w:val="both"/>
        <w:outlineLvl w:val="3"/>
        <w:rPr>
          <w:rFonts w:ascii="Cambria" w:eastAsia="Calibri" w:hAnsi="Cambria" w:cs="Cambria"/>
          <w:b/>
          <w:bCs/>
          <w:sz w:val="16"/>
          <w:szCs w:val="16"/>
          <w:lang w:eastAsia="en-US"/>
        </w:rPr>
      </w:pPr>
    </w:p>
    <w:p w14:paraId="25AB3DB5" w14:textId="77777777" w:rsidR="00024522" w:rsidRDefault="00000000">
      <w:pPr>
        <w:pStyle w:val="redniasiatka1akcent21"/>
        <w:numPr>
          <w:ilvl w:val="1"/>
          <w:numId w:val="46"/>
        </w:numPr>
        <w:spacing w:before="0" w:after="0" w:line="276" w:lineRule="auto"/>
        <w:ind w:left="567" w:hanging="567"/>
        <w:rPr>
          <w:rFonts w:ascii="Cambria" w:hAnsi="Cambria" w:cs="Cambria"/>
          <w:b/>
          <w:sz w:val="24"/>
          <w:szCs w:val="24"/>
        </w:rPr>
      </w:pPr>
      <w:r>
        <w:rPr>
          <w:rFonts w:ascii="Cambria" w:hAnsi="Cambria" w:cs="Cambria"/>
          <w:b/>
          <w:sz w:val="24"/>
          <w:szCs w:val="24"/>
        </w:rPr>
        <w:t>Nazwa oraz adres Zamawiającego:</w:t>
      </w:r>
    </w:p>
    <w:p w14:paraId="356B1063" w14:textId="77777777" w:rsidR="00024522" w:rsidRDefault="00000000">
      <w:pPr>
        <w:spacing w:line="276" w:lineRule="auto"/>
        <w:ind w:left="567"/>
        <w:jc w:val="both"/>
      </w:pPr>
      <w:bookmarkStart w:id="2" w:name="_Hlk147305976"/>
      <w:r>
        <w:rPr>
          <w:rFonts w:ascii="Cambria" w:eastAsia="Calibri" w:hAnsi="Cambria" w:cs="Cambria"/>
          <w:b/>
          <w:bCs/>
          <w:szCs w:val="22"/>
        </w:rPr>
        <w:t xml:space="preserve">Parafia Rzymskokatolicka pod wezwaniem </w:t>
      </w:r>
      <w:bookmarkEnd w:id="2"/>
      <w:r>
        <w:rPr>
          <w:rFonts w:ascii="Cambria" w:hAnsi="Cambria" w:cs="Cambria"/>
          <w:b/>
          <w:bCs/>
        </w:rPr>
        <w:t>Świętych Apostołów Piotra i Pawła w Lututowie,</w:t>
      </w:r>
    </w:p>
    <w:p w14:paraId="67607251" w14:textId="77777777" w:rsidR="00024522" w:rsidRDefault="00000000">
      <w:pPr>
        <w:spacing w:line="276" w:lineRule="auto"/>
        <w:ind w:left="567"/>
        <w:jc w:val="both"/>
        <w:rPr>
          <w:rFonts w:ascii="Cambria" w:eastAsia="Calibri" w:hAnsi="Cambria" w:cs="Cambria"/>
          <w:b/>
          <w:bCs/>
          <w:szCs w:val="22"/>
        </w:rPr>
      </w:pPr>
      <w:r>
        <w:rPr>
          <w:rFonts w:ascii="Cambria" w:eastAsia="Calibri" w:hAnsi="Cambria" w:cs="Cambria"/>
          <w:b/>
          <w:bCs/>
          <w:szCs w:val="22"/>
        </w:rPr>
        <w:t xml:space="preserve">ul. Gimnazjalna 3, </w:t>
      </w:r>
    </w:p>
    <w:p w14:paraId="7A0E6AC9" w14:textId="77777777" w:rsidR="00024522" w:rsidRDefault="00000000">
      <w:pPr>
        <w:spacing w:line="276" w:lineRule="auto"/>
        <w:ind w:left="567"/>
        <w:jc w:val="both"/>
        <w:rPr>
          <w:rFonts w:ascii="Cambria" w:eastAsia="Calibri" w:hAnsi="Cambria" w:cs="Cambria"/>
          <w:b/>
          <w:bCs/>
          <w:szCs w:val="22"/>
        </w:rPr>
      </w:pPr>
      <w:r>
        <w:rPr>
          <w:rFonts w:ascii="Cambria" w:eastAsia="Calibri" w:hAnsi="Cambria" w:cs="Cambria"/>
          <w:b/>
          <w:bCs/>
          <w:szCs w:val="22"/>
        </w:rPr>
        <w:t>98-360 Lututów</w:t>
      </w:r>
    </w:p>
    <w:p w14:paraId="1623874D" w14:textId="77777777" w:rsidR="00024522" w:rsidRDefault="00000000">
      <w:pPr>
        <w:spacing w:line="276" w:lineRule="auto"/>
        <w:ind w:left="567"/>
        <w:jc w:val="both"/>
        <w:rPr>
          <w:rFonts w:ascii="Cambria" w:eastAsia="Calibri" w:hAnsi="Cambria" w:cs="Cambria"/>
          <w:b/>
          <w:color w:val="000000"/>
          <w:szCs w:val="22"/>
        </w:rPr>
      </w:pPr>
      <w:r>
        <w:rPr>
          <w:rFonts w:ascii="Cambria" w:eastAsia="Calibri" w:hAnsi="Cambria" w:cs="Cambria"/>
          <w:b/>
          <w:color w:val="000000"/>
          <w:szCs w:val="22"/>
        </w:rPr>
        <w:t>NIP: 9970125327</w:t>
      </w:r>
    </w:p>
    <w:p w14:paraId="6C0A4633" w14:textId="77777777" w:rsidR="00024522" w:rsidRDefault="00000000">
      <w:pPr>
        <w:spacing w:line="276" w:lineRule="auto"/>
        <w:ind w:left="567"/>
        <w:jc w:val="both"/>
        <w:rPr>
          <w:rFonts w:ascii="Cambria" w:hAnsi="Cambria" w:cs="Cambria"/>
          <w:bCs/>
          <w:color w:val="000000"/>
        </w:rPr>
      </w:pPr>
      <w:r>
        <w:rPr>
          <w:rFonts w:ascii="Cambria" w:hAnsi="Cambria" w:cs="Cambria"/>
          <w:bCs/>
          <w:color w:val="000000"/>
        </w:rPr>
        <w:t>Adres poczty elektronicznej: parafia.lututow@gmail.com</w:t>
      </w:r>
    </w:p>
    <w:p w14:paraId="6133F954" w14:textId="77777777" w:rsidR="00024522" w:rsidRDefault="00000000">
      <w:pPr>
        <w:widowControl w:val="0"/>
        <w:spacing w:line="276" w:lineRule="auto"/>
        <w:ind w:left="1134" w:hanging="567"/>
        <w:jc w:val="both"/>
        <w:outlineLvl w:val="3"/>
        <w:rPr>
          <w:rFonts w:ascii="Cambria" w:hAnsi="Cambria" w:cs="Cambria"/>
          <w:color w:val="000000"/>
        </w:rPr>
      </w:pPr>
      <w:r>
        <w:rPr>
          <w:rFonts w:ascii="Cambria" w:hAnsi="Cambria" w:cs="Cambria"/>
          <w:color w:val="000000"/>
        </w:rPr>
        <w:t>Strona internetowa Zamawiającego: https://parafialututow.pl/</w:t>
      </w:r>
    </w:p>
    <w:p w14:paraId="21F0ED73" w14:textId="77777777" w:rsidR="00024522" w:rsidRDefault="00000000">
      <w:pPr>
        <w:pStyle w:val="redniasiatka1akcent21"/>
        <w:numPr>
          <w:ilvl w:val="1"/>
          <w:numId w:val="3"/>
        </w:numPr>
        <w:spacing w:before="0" w:after="0" w:line="276" w:lineRule="auto"/>
        <w:ind w:left="567" w:hanging="567"/>
        <w:rPr>
          <w:rFonts w:ascii="Cambria" w:hAnsi="Cambria" w:cs="Cambria"/>
          <w:b/>
          <w:color w:val="000000"/>
          <w:sz w:val="24"/>
          <w:szCs w:val="24"/>
        </w:rPr>
      </w:pPr>
      <w:r>
        <w:rPr>
          <w:rFonts w:ascii="Cambria" w:hAnsi="Cambria" w:cs="Cambria"/>
          <w:b/>
          <w:color w:val="000000"/>
          <w:sz w:val="24"/>
          <w:szCs w:val="24"/>
        </w:rPr>
        <w:t>Miejsce oraz sposób upublicznienia Zapytania ofertowego:</w:t>
      </w:r>
    </w:p>
    <w:p w14:paraId="32D217C4" w14:textId="338F528E" w:rsidR="00024522" w:rsidRDefault="00000000">
      <w:pPr>
        <w:pStyle w:val="redniasiatka1akcent21"/>
        <w:widowControl w:val="0"/>
        <w:tabs>
          <w:tab w:val="left" w:pos="567"/>
        </w:tabs>
        <w:spacing w:before="0" w:after="0" w:line="276" w:lineRule="auto"/>
        <w:ind w:left="567"/>
        <w:outlineLvl w:val="3"/>
        <w:rPr>
          <w:rFonts w:ascii="Cambria" w:hAnsi="Cambria" w:cs="Cambria"/>
          <w:bCs/>
          <w:color w:val="000000"/>
          <w:sz w:val="24"/>
          <w:szCs w:val="24"/>
        </w:rPr>
      </w:pPr>
      <w:r>
        <w:rPr>
          <w:rFonts w:ascii="Cambria" w:hAnsi="Cambria" w:cs="Cambria"/>
          <w:bCs/>
          <w:color w:val="000000"/>
          <w:sz w:val="24"/>
          <w:szCs w:val="24"/>
        </w:rPr>
        <w:t xml:space="preserve">Strona internetowa Parafii (Beneficjenta dotacji): </w:t>
      </w:r>
      <w:r w:rsidR="00A56857" w:rsidRPr="00A56857">
        <w:rPr>
          <w:rFonts w:ascii="Cambria" w:hAnsi="Cambria" w:cs="Cambria"/>
          <w:bCs/>
          <w:color w:val="000000"/>
          <w:sz w:val="24"/>
          <w:szCs w:val="24"/>
        </w:rPr>
        <w:t>https://parafialututow.pl/category/aktualnosci/</w:t>
      </w:r>
    </w:p>
    <w:p w14:paraId="40E67C84" w14:textId="77777777" w:rsidR="00024522" w:rsidRDefault="00000000">
      <w:pPr>
        <w:pStyle w:val="redniasiatka1akcent21"/>
        <w:widowControl w:val="0"/>
        <w:tabs>
          <w:tab w:val="left" w:pos="567"/>
        </w:tabs>
        <w:spacing w:before="0" w:after="0" w:line="276" w:lineRule="auto"/>
        <w:ind w:left="567"/>
        <w:outlineLvl w:val="3"/>
        <w:rPr>
          <w:rFonts w:ascii="Cambria" w:hAnsi="Cambria" w:cs="Cambria"/>
          <w:bCs/>
          <w:color w:val="000000"/>
          <w:sz w:val="24"/>
          <w:szCs w:val="24"/>
        </w:rPr>
      </w:pPr>
      <w:r>
        <w:rPr>
          <w:rFonts w:ascii="Cambria" w:hAnsi="Cambria" w:cs="Cambria"/>
          <w:bCs/>
          <w:color w:val="000000"/>
          <w:sz w:val="24"/>
          <w:szCs w:val="24"/>
        </w:rPr>
        <w:t>Strona internetowa Gminy Lututów (Wnioskodawcy): http://bip.lututowgmina.pl/</w:t>
      </w:r>
    </w:p>
    <w:p w14:paraId="6543A446" w14:textId="77777777" w:rsidR="00024522" w:rsidRDefault="00000000">
      <w:pPr>
        <w:widowControl w:val="0"/>
        <w:numPr>
          <w:ilvl w:val="1"/>
          <w:numId w:val="3"/>
        </w:numPr>
        <w:spacing w:line="276" w:lineRule="auto"/>
        <w:ind w:left="567" w:hanging="567"/>
        <w:jc w:val="both"/>
        <w:outlineLvl w:val="3"/>
        <w:rPr>
          <w:rFonts w:ascii="Cambria" w:eastAsia="MS Mincho" w:hAnsi="Cambria" w:cs="Cambria"/>
          <w:b/>
          <w:bCs/>
        </w:rPr>
      </w:pPr>
      <w:r>
        <w:rPr>
          <w:rFonts w:ascii="Cambria" w:eastAsia="MS Mincho" w:hAnsi="Cambria" w:cs="Cambria"/>
          <w:b/>
          <w:bCs/>
        </w:rPr>
        <w:t>Słownik.</w:t>
      </w:r>
    </w:p>
    <w:p w14:paraId="6F0206D7" w14:textId="77777777" w:rsidR="00024522" w:rsidRDefault="00000000">
      <w:pPr>
        <w:widowControl w:val="0"/>
        <w:spacing w:line="276" w:lineRule="auto"/>
        <w:ind w:left="567"/>
        <w:jc w:val="both"/>
        <w:outlineLvl w:val="3"/>
        <w:rPr>
          <w:rFonts w:ascii="Cambria" w:eastAsia="MS Mincho" w:hAnsi="Cambria" w:cs="Cambria"/>
          <w:bCs/>
        </w:rPr>
      </w:pPr>
      <w:r>
        <w:rPr>
          <w:rFonts w:ascii="Cambria" w:eastAsia="MS Mincho" w:hAnsi="Cambria" w:cs="Cambria"/>
          <w:bCs/>
        </w:rPr>
        <w:t>Użyte w niniejszym Zapytaniu ofertowym (oraz w załącznikach) terminy mają następujące znaczenie:</w:t>
      </w:r>
    </w:p>
    <w:p w14:paraId="3BCD5826" w14:textId="77777777" w:rsidR="00024522" w:rsidRDefault="00000000">
      <w:pPr>
        <w:pStyle w:val="redniasiatka1akcent21"/>
        <w:widowControl w:val="0"/>
        <w:numPr>
          <w:ilvl w:val="0"/>
          <w:numId w:val="47"/>
        </w:numPr>
        <w:spacing w:before="0" w:after="0" w:line="276" w:lineRule="auto"/>
        <w:ind w:left="794" w:hanging="284"/>
        <w:outlineLvl w:val="3"/>
      </w:pPr>
      <w:r>
        <w:rPr>
          <w:rFonts w:ascii="Cambria" w:eastAsia="MS Mincho" w:hAnsi="Cambria" w:cs="Cambria"/>
          <w:bCs/>
          <w:sz w:val="24"/>
          <w:szCs w:val="24"/>
        </w:rPr>
        <w:t>„</w:t>
      </w:r>
      <w:r>
        <w:rPr>
          <w:rFonts w:ascii="Cambria" w:eastAsia="MS Mincho" w:hAnsi="Cambria" w:cs="Cambria"/>
          <w:b/>
          <w:bCs/>
          <w:sz w:val="24"/>
          <w:szCs w:val="24"/>
        </w:rPr>
        <w:t>zamówienie</w:t>
      </w:r>
      <w:r>
        <w:rPr>
          <w:rFonts w:ascii="Cambria" w:eastAsia="MS Mincho" w:hAnsi="Cambria" w:cs="Cambria"/>
          <w:bCs/>
          <w:sz w:val="24"/>
          <w:szCs w:val="24"/>
        </w:rPr>
        <w:t xml:space="preserve">” – zamówienie, którego przedmiot został opisany </w:t>
      </w:r>
      <w:r>
        <w:rPr>
          <w:rFonts w:ascii="Cambria" w:eastAsia="MS Mincho" w:hAnsi="Cambria" w:cs="Cambria"/>
          <w:bCs/>
          <w:sz w:val="24"/>
          <w:szCs w:val="24"/>
        </w:rPr>
        <w:br/>
        <w:t>w Rozdziale 4 niniejszego Zapytania ofertowego,</w:t>
      </w:r>
    </w:p>
    <w:p w14:paraId="4FBB6EF6" w14:textId="77777777" w:rsidR="00024522" w:rsidRDefault="00000000">
      <w:pPr>
        <w:pStyle w:val="redniasiatka1akcent21"/>
        <w:widowControl w:val="0"/>
        <w:numPr>
          <w:ilvl w:val="0"/>
          <w:numId w:val="5"/>
        </w:numPr>
        <w:spacing w:before="0" w:after="0" w:line="276" w:lineRule="auto"/>
        <w:ind w:left="794" w:hanging="284"/>
        <w:outlineLvl w:val="3"/>
      </w:pPr>
      <w:r>
        <w:rPr>
          <w:rFonts w:ascii="Cambria" w:eastAsia="MS Mincho" w:hAnsi="Cambria" w:cs="Cambria"/>
          <w:bCs/>
          <w:sz w:val="24"/>
          <w:szCs w:val="24"/>
        </w:rPr>
        <w:t>„</w:t>
      </w:r>
      <w:r>
        <w:rPr>
          <w:rFonts w:ascii="Cambria" w:eastAsia="MS Mincho" w:hAnsi="Cambria" w:cs="Cambria"/>
          <w:b/>
          <w:bCs/>
          <w:sz w:val="24"/>
          <w:szCs w:val="24"/>
        </w:rPr>
        <w:t>postępowanie</w:t>
      </w:r>
      <w:r>
        <w:rPr>
          <w:rFonts w:ascii="Cambria" w:eastAsia="MS Mincho" w:hAnsi="Cambria" w:cs="Cambria"/>
          <w:bCs/>
          <w:sz w:val="24"/>
          <w:szCs w:val="24"/>
        </w:rPr>
        <w:t>” – postępowanie o udzielenie zamówienia, którego dotyczy niniejsze Zapytanie ofertowe,</w:t>
      </w:r>
    </w:p>
    <w:p w14:paraId="649CC64E" w14:textId="77777777" w:rsidR="00024522" w:rsidRDefault="00000000">
      <w:pPr>
        <w:pStyle w:val="redniasiatka1akcent21"/>
        <w:widowControl w:val="0"/>
        <w:numPr>
          <w:ilvl w:val="0"/>
          <w:numId w:val="5"/>
        </w:numPr>
        <w:spacing w:before="0" w:after="0" w:line="276" w:lineRule="auto"/>
        <w:ind w:left="794" w:hanging="284"/>
        <w:outlineLvl w:val="3"/>
      </w:pPr>
      <w:r>
        <w:rPr>
          <w:rFonts w:ascii="Cambria" w:eastAsia="MS Mincho" w:hAnsi="Cambria" w:cs="Cambria"/>
          <w:bCs/>
          <w:sz w:val="24"/>
          <w:szCs w:val="24"/>
        </w:rPr>
        <w:t>„</w:t>
      </w:r>
      <w:r>
        <w:rPr>
          <w:rFonts w:ascii="Cambria" w:eastAsia="MS Mincho" w:hAnsi="Cambria" w:cs="Cambria"/>
          <w:b/>
          <w:bCs/>
          <w:sz w:val="24"/>
          <w:szCs w:val="24"/>
        </w:rPr>
        <w:t>Zamawiający/Beneficjent dotacji</w:t>
      </w:r>
      <w:r>
        <w:rPr>
          <w:rFonts w:ascii="Cambria" w:eastAsia="MS Mincho" w:hAnsi="Cambria" w:cs="Cambria"/>
          <w:bCs/>
          <w:sz w:val="24"/>
          <w:szCs w:val="24"/>
        </w:rPr>
        <w:t xml:space="preserve">” – </w:t>
      </w:r>
      <w:r>
        <w:rPr>
          <w:rFonts w:ascii="Cambria" w:eastAsia="MS Mincho" w:hAnsi="Cambria" w:cs="Cambria"/>
          <w:b/>
          <w:bCs/>
          <w:sz w:val="24"/>
          <w:szCs w:val="24"/>
        </w:rPr>
        <w:t>Parafia Rzymskokatolicka pod wezwaniem Świętych Apostołów Piotra i Pawła w Lututowie</w:t>
      </w:r>
    </w:p>
    <w:p w14:paraId="6D709099" w14:textId="77777777" w:rsidR="00024522" w:rsidRDefault="00000000">
      <w:pPr>
        <w:pStyle w:val="redniasiatka1akcent21"/>
        <w:widowControl w:val="0"/>
        <w:numPr>
          <w:ilvl w:val="0"/>
          <w:numId w:val="5"/>
        </w:numPr>
        <w:spacing w:before="0" w:after="0" w:line="276" w:lineRule="auto"/>
        <w:ind w:left="794" w:hanging="284"/>
        <w:outlineLvl w:val="3"/>
      </w:pPr>
      <w:r>
        <w:rPr>
          <w:rFonts w:ascii="Cambria" w:eastAsia="MS Mincho" w:hAnsi="Cambria" w:cs="Cambria"/>
          <w:b/>
          <w:bCs/>
          <w:sz w:val="24"/>
          <w:szCs w:val="24"/>
        </w:rPr>
        <w:t>„Wykonawca”</w:t>
      </w:r>
      <w:r>
        <w:rPr>
          <w:rFonts w:ascii="Cambria" w:eastAsia="MS Mincho" w:hAnsi="Cambria" w:cs="Cambria"/>
          <w:bCs/>
          <w:sz w:val="24"/>
          <w:szCs w:val="24"/>
        </w:rPr>
        <w:t xml:space="preserve"> – </w:t>
      </w:r>
      <w:r>
        <w:rPr>
          <w:rFonts w:ascii="Cambria" w:hAnsi="Cambria" w:cs="Cambria"/>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w:t>
      </w:r>
      <w:r>
        <w:rPr>
          <w:rFonts w:ascii="Cambria" w:eastAsia="MS Mincho" w:hAnsi="Cambria" w:cs="Cambria"/>
          <w:bCs/>
          <w:sz w:val="24"/>
          <w:szCs w:val="24"/>
        </w:rPr>
        <w:t>,</w:t>
      </w:r>
    </w:p>
    <w:p w14:paraId="12683DDD" w14:textId="77777777" w:rsidR="00024522" w:rsidRDefault="00000000">
      <w:pPr>
        <w:widowControl w:val="0"/>
        <w:numPr>
          <w:ilvl w:val="1"/>
          <w:numId w:val="3"/>
        </w:numPr>
        <w:spacing w:line="276" w:lineRule="auto"/>
        <w:ind w:left="567" w:hanging="567"/>
        <w:jc w:val="both"/>
        <w:outlineLvl w:val="3"/>
        <w:rPr>
          <w:rFonts w:ascii="Cambria" w:hAnsi="Cambria" w:cs="Cambria"/>
          <w:bCs/>
        </w:rPr>
      </w:pPr>
      <w:r>
        <w:rPr>
          <w:rFonts w:ascii="Cambria" w:hAnsi="Cambria" w:cs="Cambria"/>
          <w:bCs/>
        </w:rPr>
        <w:t>Wykonawca powinien dokładnie zapoznać się z niniejszą treścią Zapytania ofertowego i złożyć ofertę zgodnie z jego wymaganiami.</w:t>
      </w:r>
    </w:p>
    <w:p w14:paraId="4419F990" w14:textId="77777777" w:rsidR="00024522" w:rsidRDefault="00024522">
      <w:pPr>
        <w:widowControl w:val="0"/>
        <w:spacing w:line="276" w:lineRule="auto"/>
        <w:ind w:left="567"/>
        <w:jc w:val="both"/>
        <w:outlineLvl w:val="3"/>
        <w:rPr>
          <w:rFonts w:ascii="Cambria" w:eastAsia="Calibri" w:hAnsi="Cambria" w:cs="Cambria"/>
          <w:bCs/>
          <w:lang w:eastAsia="en-US"/>
        </w:rPr>
      </w:pPr>
    </w:p>
    <w:tbl>
      <w:tblPr>
        <w:tblW w:w="9054" w:type="dxa"/>
        <w:jc w:val="center"/>
        <w:tblLayout w:type="fixed"/>
        <w:tblLook w:val="0000" w:firstRow="0" w:lastRow="0" w:firstColumn="0" w:lastColumn="0" w:noHBand="0" w:noVBand="0"/>
      </w:tblPr>
      <w:tblGrid>
        <w:gridCol w:w="9054"/>
      </w:tblGrid>
      <w:tr w:rsidR="00024522" w14:paraId="148B762B" w14:textId="77777777">
        <w:trPr>
          <w:jc w:val="center"/>
        </w:trPr>
        <w:tc>
          <w:tcPr>
            <w:tcW w:w="9054" w:type="dxa"/>
            <w:tcBorders>
              <w:bottom w:val="single" w:sz="4" w:space="0" w:color="000000"/>
            </w:tcBorders>
            <w:shd w:val="clear" w:color="auto" w:fill="D9D9D9"/>
          </w:tcPr>
          <w:p w14:paraId="3387DE95" w14:textId="77777777" w:rsidR="00024522" w:rsidRDefault="00000000">
            <w:pPr>
              <w:widowControl w:val="0"/>
              <w:spacing w:line="276" w:lineRule="auto"/>
              <w:jc w:val="center"/>
              <w:rPr>
                <w:rFonts w:ascii="Cambria" w:hAnsi="Cambria" w:cs="Cambria"/>
              </w:rPr>
            </w:pPr>
            <w:r>
              <w:rPr>
                <w:rFonts w:ascii="Cambria" w:hAnsi="Cambria" w:cs="Cambria"/>
              </w:rPr>
              <w:t>Rozdział 2</w:t>
            </w:r>
          </w:p>
          <w:p w14:paraId="7E72C8BA" w14:textId="77777777" w:rsidR="00024522" w:rsidRDefault="00000000">
            <w:pPr>
              <w:widowControl w:val="0"/>
              <w:spacing w:line="276" w:lineRule="auto"/>
              <w:jc w:val="center"/>
              <w:rPr>
                <w:rFonts w:ascii="Cambria" w:hAnsi="Cambria" w:cs="Cambria"/>
                <w:b/>
              </w:rPr>
            </w:pPr>
            <w:r>
              <w:rPr>
                <w:rFonts w:ascii="Cambria" w:hAnsi="Cambria" w:cs="Cambria"/>
                <w:b/>
              </w:rPr>
              <w:t>TRYB UDZIELENIA ZAMÓWIENIA I RODZAJ ZAMÓWIENIA</w:t>
            </w:r>
          </w:p>
        </w:tc>
      </w:tr>
    </w:tbl>
    <w:p w14:paraId="454106FE" w14:textId="77777777" w:rsidR="00024522" w:rsidRDefault="00024522">
      <w:pPr>
        <w:pStyle w:val="redniasiatka1akcent21"/>
        <w:spacing w:before="0" w:after="0" w:line="276" w:lineRule="auto"/>
        <w:ind w:left="360"/>
        <w:rPr>
          <w:rFonts w:ascii="Cambria" w:hAnsi="Cambria" w:cs="Cambria"/>
          <w:b/>
          <w:bCs/>
          <w:sz w:val="16"/>
          <w:szCs w:val="16"/>
        </w:rPr>
      </w:pPr>
    </w:p>
    <w:p w14:paraId="6AB62107" w14:textId="77777777" w:rsidR="00024522" w:rsidRDefault="00000000">
      <w:pPr>
        <w:pStyle w:val="redniasiatka1akcent21"/>
        <w:numPr>
          <w:ilvl w:val="1"/>
          <w:numId w:val="48"/>
        </w:numPr>
        <w:spacing w:before="0" w:after="0" w:line="276" w:lineRule="auto"/>
        <w:ind w:left="567" w:hanging="567"/>
        <w:rPr>
          <w:rFonts w:ascii="Cambria" w:hAnsi="Cambria" w:cs="Cambria"/>
          <w:b/>
          <w:sz w:val="24"/>
          <w:szCs w:val="24"/>
        </w:rPr>
      </w:pPr>
      <w:r>
        <w:rPr>
          <w:rFonts w:ascii="Cambria" w:hAnsi="Cambria" w:cs="Cambria"/>
          <w:b/>
          <w:sz w:val="24"/>
          <w:szCs w:val="24"/>
        </w:rPr>
        <w:t>Tryb udzielenia zamówienia:</w:t>
      </w:r>
    </w:p>
    <w:p w14:paraId="681DF2D1" w14:textId="77777777" w:rsidR="00024522" w:rsidRDefault="00000000">
      <w:pPr>
        <w:spacing w:line="276" w:lineRule="auto"/>
        <w:ind w:left="567"/>
        <w:jc w:val="both"/>
        <w:rPr>
          <w:rFonts w:ascii="Cambria" w:hAnsi="Cambria" w:cs="Cambria"/>
        </w:rPr>
      </w:pPr>
      <w:r>
        <w:rPr>
          <w:rFonts w:ascii="Cambria" w:hAnsi="Cambria" w:cs="Cambria"/>
        </w:rPr>
        <w:t>Postępowanie prowadzone będzie w trybie zapytania ofertowego.</w:t>
      </w:r>
    </w:p>
    <w:p w14:paraId="5FF91DA1" w14:textId="77777777" w:rsidR="00024522" w:rsidRDefault="00000000">
      <w:pPr>
        <w:pStyle w:val="redniasiatka1akcent21"/>
        <w:numPr>
          <w:ilvl w:val="1"/>
          <w:numId w:val="6"/>
        </w:numPr>
        <w:spacing w:before="0" w:after="0" w:line="276" w:lineRule="auto"/>
        <w:ind w:left="567" w:hanging="567"/>
      </w:pPr>
      <w:r>
        <w:rPr>
          <w:rFonts w:ascii="Cambria" w:hAnsi="Cambria" w:cs="Cambria"/>
          <w:b/>
          <w:sz w:val="24"/>
          <w:szCs w:val="24"/>
        </w:rPr>
        <w:t xml:space="preserve">Rodzaj zamówienia: </w:t>
      </w:r>
      <w:r>
        <w:rPr>
          <w:rFonts w:ascii="Cambria" w:hAnsi="Cambria" w:cs="Cambria"/>
          <w:sz w:val="24"/>
          <w:szCs w:val="24"/>
        </w:rPr>
        <w:t>robota budowlana.</w:t>
      </w:r>
    </w:p>
    <w:p w14:paraId="72F2A44B" w14:textId="77777777" w:rsidR="00024522" w:rsidRDefault="00024522">
      <w:pPr>
        <w:pStyle w:val="redniasiatka1akcent21"/>
        <w:spacing w:before="0" w:after="0" w:line="276" w:lineRule="auto"/>
        <w:ind w:left="0"/>
        <w:rPr>
          <w:rFonts w:ascii="Cambria" w:hAnsi="Cambria" w:cs="Cambria"/>
          <w:color w:val="FF0000"/>
          <w:sz w:val="24"/>
          <w:szCs w:val="24"/>
        </w:rPr>
      </w:pPr>
    </w:p>
    <w:tbl>
      <w:tblPr>
        <w:tblW w:w="9054" w:type="dxa"/>
        <w:jc w:val="center"/>
        <w:tblLayout w:type="fixed"/>
        <w:tblLook w:val="0000" w:firstRow="0" w:lastRow="0" w:firstColumn="0" w:lastColumn="0" w:noHBand="0" w:noVBand="0"/>
      </w:tblPr>
      <w:tblGrid>
        <w:gridCol w:w="9054"/>
      </w:tblGrid>
      <w:tr w:rsidR="00024522" w14:paraId="64EF0533" w14:textId="77777777">
        <w:trPr>
          <w:trHeight w:val="585"/>
          <w:jc w:val="center"/>
        </w:trPr>
        <w:tc>
          <w:tcPr>
            <w:tcW w:w="9054" w:type="dxa"/>
            <w:tcBorders>
              <w:bottom w:val="single" w:sz="4" w:space="0" w:color="000000"/>
            </w:tcBorders>
            <w:shd w:val="clear" w:color="auto" w:fill="D9D9D9"/>
          </w:tcPr>
          <w:p w14:paraId="6195C648" w14:textId="77777777" w:rsidR="00024522" w:rsidRDefault="00000000">
            <w:pPr>
              <w:widowControl w:val="0"/>
              <w:spacing w:line="276" w:lineRule="auto"/>
              <w:jc w:val="center"/>
              <w:rPr>
                <w:rFonts w:ascii="Cambria" w:hAnsi="Cambria" w:cs="Cambria"/>
              </w:rPr>
            </w:pPr>
            <w:r>
              <w:rPr>
                <w:rFonts w:ascii="Cambria" w:hAnsi="Cambria" w:cs="Cambria"/>
              </w:rPr>
              <w:t>Rozdział 3</w:t>
            </w:r>
          </w:p>
          <w:p w14:paraId="49E4ADDE" w14:textId="77777777" w:rsidR="00024522" w:rsidRDefault="00000000">
            <w:pPr>
              <w:widowControl w:val="0"/>
              <w:spacing w:line="276" w:lineRule="auto"/>
              <w:jc w:val="center"/>
              <w:rPr>
                <w:rFonts w:ascii="Cambria" w:hAnsi="Cambria" w:cs="Cambria"/>
                <w:b/>
              </w:rPr>
            </w:pPr>
            <w:r>
              <w:rPr>
                <w:rFonts w:ascii="Cambria" w:hAnsi="Cambria" w:cs="Cambria"/>
                <w:b/>
              </w:rPr>
              <w:t>FINANSOWANIE</w:t>
            </w:r>
          </w:p>
        </w:tc>
      </w:tr>
    </w:tbl>
    <w:p w14:paraId="40A7506A" w14:textId="77777777" w:rsidR="00024522" w:rsidRDefault="00024522">
      <w:pPr>
        <w:spacing w:line="276" w:lineRule="auto"/>
        <w:jc w:val="both"/>
        <w:rPr>
          <w:rFonts w:ascii="Cambria" w:hAnsi="Cambria" w:cs="Cambria"/>
          <w:b/>
          <w:sz w:val="16"/>
          <w:szCs w:val="16"/>
        </w:rPr>
      </w:pPr>
    </w:p>
    <w:p w14:paraId="6DC4D902" w14:textId="77777777" w:rsidR="00024522" w:rsidRDefault="00000000">
      <w:pPr>
        <w:pStyle w:val="Akapitzlist"/>
        <w:numPr>
          <w:ilvl w:val="0"/>
          <w:numId w:val="42"/>
        </w:numPr>
        <w:spacing w:line="276" w:lineRule="auto"/>
        <w:ind w:left="567" w:hanging="567"/>
        <w:outlineLvl w:val="3"/>
      </w:pPr>
      <w:r>
        <w:rPr>
          <w:rFonts w:ascii="Cambria" w:hAnsi="Cambria" w:cs="Cambria"/>
          <w:bCs/>
          <w:sz w:val="24"/>
          <w:szCs w:val="24"/>
        </w:rPr>
        <w:t>Zamawiający informuje, iż zamówienie jest dofinansowane ze środków</w:t>
      </w:r>
      <w:r>
        <w:rPr>
          <w:rFonts w:ascii="Cambria" w:hAnsi="Cambria" w:cs="Cambria"/>
          <w:b/>
          <w:sz w:val="24"/>
          <w:szCs w:val="24"/>
        </w:rPr>
        <w:t xml:space="preserve"> Rządowego Programu Odbudowy Zabytków.</w:t>
      </w:r>
    </w:p>
    <w:p w14:paraId="33C60E26" w14:textId="77777777" w:rsidR="00024522" w:rsidRDefault="00000000">
      <w:pPr>
        <w:pStyle w:val="Akapitzlist"/>
        <w:numPr>
          <w:ilvl w:val="0"/>
          <w:numId w:val="42"/>
        </w:numPr>
        <w:spacing w:line="276" w:lineRule="auto"/>
        <w:ind w:left="567" w:hanging="567"/>
        <w:outlineLvl w:val="3"/>
      </w:pPr>
      <w:r>
        <w:rPr>
          <w:rFonts w:ascii="Cambria" w:hAnsi="Cambria" w:cs="Cambria"/>
          <w:b/>
          <w:bCs/>
          <w:color w:val="000000"/>
          <w:sz w:val="24"/>
          <w:szCs w:val="24"/>
        </w:rPr>
        <w:t>Numer wniosku o dofinansowanie:</w:t>
      </w:r>
      <w:r>
        <w:rPr>
          <w:rFonts w:ascii="Cambria" w:hAnsi="Cambria" w:cs="Cambria"/>
          <w:color w:val="000000"/>
          <w:sz w:val="24"/>
          <w:szCs w:val="24"/>
        </w:rPr>
        <w:t xml:space="preserve"> </w:t>
      </w:r>
      <w:bookmarkStart w:id="3" w:name="_Hlk123923484"/>
      <w:bookmarkStart w:id="4" w:name="_Hlk123923516"/>
      <w:r>
        <w:rPr>
          <w:rFonts w:ascii="Cambria" w:hAnsi="Cambria" w:cs="Cambria"/>
          <w:color w:val="000000"/>
          <w:sz w:val="24"/>
          <w:szCs w:val="24"/>
        </w:rPr>
        <w:t>RPOZ/2023/3105/PolskiLad</w:t>
      </w:r>
    </w:p>
    <w:p w14:paraId="50199B59" w14:textId="77777777" w:rsidR="00024522" w:rsidRDefault="00000000">
      <w:pPr>
        <w:pStyle w:val="Akapitzlist"/>
        <w:numPr>
          <w:ilvl w:val="0"/>
          <w:numId w:val="42"/>
        </w:numPr>
        <w:spacing w:line="276" w:lineRule="auto"/>
        <w:ind w:left="567" w:hanging="567"/>
        <w:outlineLvl w:val="3"/>
      </w:pPr>
      <w:r>
        <w:rPr>
          <w:rFonts w:ascii="Cambria" w:hAnsi="Cambria" w:cs="Cambria"/>
          <w:b/>
          <w:bCs/>
          <w:color w:val="000000"/>
          <w:sz w:val="24"/>
          <w:szCs w:val="24"/>
        </w:rPr>
        <w:t>Opis inwestycji ujęty we wniosku dofinansowanie:</w:t>
      </w:r>
      <w:bookmarkEnd w:id="3"/>
      <w:bookmarkEnd w:id="4"/>
      <w:r>
        <w:rPr>
          <w:rFonts w:ascii="Cambria" w:hAnsi="Cambria" w:cs="Cambria"/>
          <w:b/>
          <w:bCs/>
          <w:color w:val="000000"/>
          <w:sz w:val="24"/>
          <w:szCs w:val="24"/>
        </w:rPr>
        <w:t xml:space="preserve"> Malowanie wnętrza kościoła wraz z renowacją prospektu organowego.</w:t>
      </w:r>
    </w:p>
    <w:p w14:paraId="0169937B" w14:textId="77777777" w:rsidR="00024522" w:rsidRDefault="00024522">
      <w:pPr>
        <w:pStyle w:val="Akapitzlist"/>
        <w:spacing w:line="276" w:lineRule="auto"/>
        <w:ind w:left="567"/>
        <w:outlineLvl w:val="3"/>
        <w:rPr>
          <w:rFonts w:ascii="Cambria" w:hAnsi="Cambria" w:cs="Cambria"/>
          <w:b/>
          <w:sz w:val="24"/>
          <w:szCs w:val="24"/>
        </w:rPr>
      </w:pPr>
    </w:p>
    <w:tbl>
      <w:tblPr>
        <w:tblW w:w="9054" w:type="dxa"/>
        <w:jc w:val="center"/>
        <w:tblLayout w:type="fixed"/>
        <w:tblLook w:val="0000" w:firstRow="0" w:lastRow="0" w:firstColumn="0" w:lastColumn="0" w:noHBand="0" w:noVBand="0"/>
      </w:tblPr>
      <w:tblGrid>
        <w:gridCol w:w="9054"/>
      </w:tblGrid>
      <w:tr w:rsidR="00024522" w14:paraId="27A409E0" w14:textId="77777777">
        <w:trPr>
          <w:trHeight w:val="596"/>
          <w:jc w:val="center"/>
        </w:trPr>
        <w:tc>
          <w:tcPr>
            <w:tcW w:w="9054" w:type="dxa"/>
            <w:tcBorders>
              <w:bottom w:val="single" w:sz="4" w:space="0" w:color="000000"/>
            </w:tcBorders>
            <w:shd w:val="clear" w:color="auto" w:fill="D9D9D9"/>
          </w:tcPr>
          <w:p w14:paraId="4A4B899C" w14:textId="77777777" w:rsidR="00024522" w:rsidRDefault="00000000">
            <w:pPr>
              <w:widowControl w:val="0"/>
              <w:spacing w:line="276" w:lineRule="auto"/>
              <w:jc w:val="center"/>
              <w:rPr>
                <w:rFonts w:ascii="Cambria" w:hAnsi="Cambria" w:cs="Cambria"/>
              </w:rPr>
            </w:pPr>
            <w:r>
              <w:rPr>
                <w:rFonts w:ascii="Cambria" w:hAnsi="Cambria" w:cs="Cambria"/>
              </w:rPr>
              <w:t>Rozdział 4</w:t>
            </w:r>
          </w:p>
          <w:p w14:paraId="4EEAFACA" w14:textId="77777777" w:rsidR="00024522" w:rsidRDefault="00000000">
            <w:pPr>
              <w:widowControl w:val="0"/>
              <w:spacing w:line="276" w:lineRule="auto"/>
              <w:jc w:val="center"/>
              <w:rPr>
                <w:rFonts w:ascii="Cambria" w:hAnsi="Cambria" w:cs="Cambria"/>
                <w:b/>
              </w:rPr>
            </w:pPr>
            <w:r>
              <w:rPr>
                <w:rFonts w:ascii="Cambria" w:hAnsi="Cambria" w:cs="Cambria"/>
                <w:b/>
              </w:rPr>
              <w:t>OPIS PRZEDMIOTU ZAMÓWIENIA</w:t>
            </w:r>
          </w:p>
        </w:tc>
      </w:tr>
    </w:tbl>
    <w:p w14:paraId="5B1B9ED4" w14:textId="77777777" w:rsidR="00024522" w:rsidRDefault="00024522">
      <w:pPr>
        <w:widowControl w:val="0"/>
        <w:spacing w:line="276" w:lineRule="auto"/>
        <w:jc w:val="both"/>
        <w:outlineLvl w:val="3"/>
        <w:rPr>
          <w:rFonts w:ascii="Cambria" w:eastAsia="Calibri" w:hAnsi="Cambria" w:cs="Cambria"/>
          <w:b/>
          <w:bCs/>
          <w:sz w:val="16"/>
          <w:szCs w:val="16"/>
          <w:lang w:eastAsia="en-US"/>
        </w:rPr>
      </w:pPr>
    </w:p>
    <w:p w14:paraId="4DA91DA8" w14:textId="77777777" w:rsidR="00024522" w:rsidRDefault="00000000">
      <w:pPr>
        <w:pStyle w:val="redniasiatka1akcent21"/>
        <w:numPr>
          <w:ilvl w:val="1"/>
          <w:numId w:val="49"/>
        </w:numPr>
        <w:spacing w:before="0" w:after="0" w:line="276" w:lineRule="auto"/>
        <w:ind w:left="567" w:hanging="567"/>
      </w:pPr>
      <w:r>
        <w:rPr>
          <w:rFonts w:ascii="Cambria" w:hAnsi="Cambria" w:cs="Cambria"/>
          <w:sz w:val="24"/>
          <w:szCs w:val="24"/>
        </w:rPr>
        <w:t xml:space="preserve">Przedmiotem zamówienia są roboty budowlane na zadaniu inwestycyjnym </w:t>
      </w:r>
      <w:r>
        <w:rPr>
          <w:rFonts w:ascii="Cambria" w:hAnsi="Cambria" w:cs="Cambria"/>
          <w:sz w:val="24"/>
          <w:szCs w:val="24"/>
        </w:rPr>
        <w:br/>
        <w:t xml:space="preserve">pn.: </w:t>
      </w:r>
      <w:r>
        <w:rPr>
          <w:rFonts w:ascii="Cambria" w:hAnsi="Cambria" w:cs="Cambria"/>
          <w:i/>
          <w:iCs/>
          <w:sz w:val="24"/>
          <w:szCs w:val="24"/>
        </w:rPr>
        <w:t>„</w:t>
      </w:r>
      <w:r>
        <w:rPr>
          <w:rFonts w:ascii="Cambria" w:hAnsi="Cambria" w:cs="Cambria"/>
          <w:b/>
          <w:bCs/>
          <w:i/>
          <w:iCs/>
          <w:color w:val="000000"/>
          <w:sz w:val="24"/>
          <w:szCs w:val="24"/>
        </w:rPr>
        <w:t xml:space="preserve">Renowacja wnętrza kościoła pw. Św. Apostołów Piotra i Pawła </w:t>
      </w:r>
      <w:r>
        <w:rPr>
          <w:rFonts w:ascii="Cambria" w:hAnsi="Cambria" w:cs="Cambria"/>
          <w:b/>
          <w:bCs/>
          <w:i/>
          <w:iCs/>
          <w:color w:val="000000"/>
          <w:sz w:val="24"/>
          <w:szCs w:val="24"/>
        </w:rPr>
        <w:br/>
        <w:t>w Lututowie”.</w:t>
      </w:r>
    </w:p>
    <w:p w14:paraId="6BE38C6C" w14:textId="77777777" w:rsidR="00024522" w:rsidRDefault="00000000">
      <w:pPr>
        <w:pStyle w:val="redniasiatka1akcent21"/>
        <w:numPr>
          <w:ilvl w:val="1"/>
          <w:numId w:val="7"/>
        </w:numPr>
        <w:spacing w:before="0" w:after="0" w:line="276" w:lineRule="auto"/>
        <w:ind w:left="567" w:hanging="567"/>
      </w:pPr>
      <w:r>
        <w:rPr>
          <w:rFonts w:ascii="Cambria" w:hAnsi="Cambria" w:cs="Cambria"/>
          <w:sz w:val="24"/>
          <w:szCs w:val="24"/>
        </w:rPr>
        <w:t>Z</w:t>
      </w:r>
      <w:r>
        <w:rPr>
          <w:rFonts w:ascii="Cambria" w:hAnsi="Cambria" w:cs="Cambria"/>
          <w:bCs/>
          <w:sz w:val="24"/>
          <w:szCs w:val="24"/>
        </w:rPr>
        <w:t>akres prac obejmuje w szczególności:</w:t>
      </w:r>
    </w:p>
    <w:p w14:paraId="138EF5A3" w14:textId="77777777" w:rsidR="00024522" w:rsidRDefault="00000000">
      <w:pPr>
        <w:pStyle w:val="redniasiatka1akcent21"/>
        <w:spacing w:before="0" w:after="0" w:line="276" w:lineRule="auto"/>
        <w:ind w:left="567"/>
        <w:rPr>
          <w:rFonts w:ascii="Cambria" w:hAnsi="Cambria" w:cs="Cambria"/>
          <w:sz w:val="24"/>
          <w:szCs w:val="24"/>
        </w:rPr>
      </w:pPr>
      <w:r>
        <w:rPr>
          <w:rFonts w:ascii="Cambria" w:hAnsi="Cambria" w:cs="Cambria"/>
          <w:sz w:val="24"/>
          <w:szCs w:val="24"/>
        </w:rPr>
        <w:t>Prowadzenie robót budowlanych przy zabytku wpisanym do rejestru zabytków -kościele PW. Św. Apostołów Piotra i Pawła w Lututowie (wpis do rejestru zabytków nr 302/A, decyzja z dnia 30.09.1981 r.) polegających na naprawie tynków, usunięciu wtórnych wymalowań olejnych w partii cokołowej i malowaniu wewnętrznych ścian nawy i prezbiterium ( z wyłączeniem ceglanych oraz polichromowanych fragmentów ścian), restauracja i renowacja piszczałek organowych ( w tym piszczałek prospektowych), systemu dostarczania powietrza/ mnichy, mnichy wyrównawcze, kanały, dmuchawa) wpisanych do rejestru zabytków ruchomych nr B/78/6 decyzją z dnia 01.02.1995 r. znak PSOZ.II.5330/DR/3/1-7/95.</w:t>
      </w:r>
    </w:p>
    <w:p w14:paraId="6E721EFE" w14:textId="77777777" w:rsidR="00024522" w:rsidRDefault="00000000">
      <w:pPr>
        <w:pStyle w:val="redniasiatka1akcent21"/>
        <w:numPr>
          <w:ilvl w:val="1"/>
          <w:numId w:val="7"/>
        </w:numPr>
        <w:spacing w:before="0" w:after="0" w:line="276" w:lineRule="auto"/>
        <w:ind w:left="567" w:hanging="567"/>
      </w:pPr>
      <w:r>
        <w:rPr>
          <w:rFonts w:ascii="Cambria" w:hAnsi="Cambria" w:cs="Cambria"/>
          <w:bCs/>
          <w:color w:val="000000"/>
          <w:sz w:val="24"/>
          <w:szCs w:val="24"/>
        </w:rPr>
        <w:t xml:space="preserve">Szczegółowy opis przedmiotu zamówienia - </w:t>
      </w:r>
      <w:r>
        <w:rPr>
          <w:rFonts w:ascii="Cambria" w:hAnsi="Cambria" w:cs="Cambria"/>
          <w:b/>
          <w:bCs/>
          <w:color w:val="0070C0"/>
          <w:sz w:val="24"/>
          <w:szCs w:val="24"/>
        </w:rPr>
        <w:t>Załącznik Nr 1 do Zapytania ofertowego</w:t>
      </w:r>
      <w:r>
        <w:rPr>
          <w:rFonts w:ascii="Cambria" w:hAnsi="Cambria" w:cs="Cambria"/>
          <w:bCs/>
          <w:color w:val="000000"/>
          <w:sz w:val="24"/>
          <w:szCs w:val="24"/>
        </w:rPr>
        <w:t xml:space="preserve"> stanowiący opis zakresu robót będących przedmiotem zamówienia składa się z:</w:t>
      </w:r>
    </w:p>
    <w:p w14:paraId="2B1BD9A1" w14:textId="77777777" w:rsidR="00024522" w:rsidRDefault="00000000">
      <w:pPr>
        <w:pStyle w:val="redniasiatka1akcent21"/>
        <w:numPr>
          <w:ilvl w:val="0"/>
          <w:numId w:val="36"/>
        </w:numPr>
        <w:spacing w:before="0" w:after="0" w:line="276" w:lineRule="auto"/>
        <w:ind w:left="993" w:hanging="426"/>
      </w:pPr>
      <w:r>
        <w:rPr>
          <w:rFonts w:ascii="Cambria" w:eastAsia="Calibri" w:hAnsi="Cambria" w:cs="Cambria"/>
          <w:b/>
          <w:bCs/>
          <w:color w:val="000000"/>
          <w:sz w:val="24"/>
          <w:szCs w:val="24"/>
          <w:lang w:eastAsia="x-none"/>
        </w:rPr>
        <w:t>Przedmiar robót</w:t>
      </w:r>
      <w:r>
        <w:rPr>
          <w:rFonts w:ascii="Cambria" w:eastAsia="Calibri" w:hAnsi="Cambria" w:cs="Cambria"/>
          <w:bCs/>
          <w:color w:val="000000"/>
          <w:sz w:val="24"/>
          <w:szCs w:val="24"/>
          <w:lang w:eastAsia="x-none"/>
        </w:rPr>
        <w:t>.</w:t>
      </w:r>
    </w:p>
    <w:p w14:paraId="6678C9EE" w14:textId="77777777" w:rsidR="00024522" w:rsidRDefault="00000000">
      <w:pPr>
        <w:spacing w:line="276" w:lineRule="auto"/>
        <w:ind w:left="567"/>
        <w:jc w:val="both"/>
      </w:pPr>
      <w:r>
        <w:rPr>
          <w:rFonts w:ascii="Cambria" w:hAnsi="Cambria" w:cs="Cambria"/>
          <w:iCs/>
          <w:color w:val="000000"/>
        </w:rPr>
        <w:t xml:space="preserve">Z uwagi na to, </w:t>
      </w:r>
      <w:r>
        <w:rPr>
          <w:rFonts w:ascii="Cambria" w:eastAsia="Calibri" w:hAnsi="Cambria" w:cs="Cambria"/>
          <w:iCs/>
          <w:color w:val="000000"/>
        </w:rPr>
        <w:t>ż</w:t>
      </w:r>
      <w:r>
        <w:rPr>
          <w:rFonts w:ascii="Cambria" w:hAnsi="Cambria" w:cs="Cambria"/>
          <w:iCs/>
          <w:color w:val="000000"/>
        </w:rPr>
        <w:t xml:space="preserve">e </w:t>
      </w:r>
      <w:r>
        <w:rPr>
          <w:rFonts w:ascii="Cambria" w:hAnsi="Cambria" w:cs="Cambria"/>
          <w:b/>
          <w:bCs/>
          <w:iCs/>
          <w:color w:val="000000"/>
        </w:rPr>
        <w:t>wynagrodzenie Wykonawcy wskazane w ofercie będzie miało charakter ryczałtowy</w:t>
      </w:r>
      <w:r>
        <w:rPr>
          <w:rFonts w:ascii="Cambria" w:hAnsi="Cambria" w:cs="Cambria"/>
          <w:iCs/>
          <w:color w:val="000000"/>
        </w:rPr>
        <w:t>, Wykonawca przy wycenie oferty powinien opierać się na zakresie wskazanym w dokumentacji projektowej, o której mowa w pkt 4.3, ppkt 1).</w:t>
      </w:r>
      <w:r>
        <w:rPr>
          <w:rFonts w:ascii="Cambria" w:hAnsi="Cambria" w:cs="Cambria"/>
          <w:bCs/>
          <w:iCs/>
          <w:color w:val="000000"/>
        </w:rPr>
        <w:t xml:space="preserve"> </w:t>
      </w:r>
    </w:p>
    <w:p w14:paraId="42E7A480" w14:textId="77777777" w:rsidR="00024522" w:rsidRDefault="00000000">
      <w:pPr>
        <w:pStyle w:val="redniasiatka1akcent21"/>
        <w:numPr>
          <w:ilvl w:val="1"/>
          <w:numId w:val="7"/>
        </w:numPr>
        <w:spacing w:before="0" w:after="0" w:line="276" w:lineRule="auto"/>
        <w:ind w:left="567" w:hanging="567"/>
        <w:rPr>
          <w:rFonts w:ascii="Cambria" w:hAnsi="Cambria" w:cs="Cambria"/>
          <w:b/>
          <w:sz w:val="24"/>
          <w:szCs w:val="24"/>
        </w:rPr>
      </w:pPr>
      <w:r>
        <w:rPr>
          <w:rFonts w:ascii="Cambria" w:hAnsi="Cambria" w:cs="Cambria"/>
          <w:b/>
          <w:sz w:val="24"/>
          <w:szCs w:val="24"/>
        </w:rPr>
        <w:t>Kody i nazwy Wspólnego Słownika Zamówień: (CPV):</w:t>
      </w:r>
    </w:p>
    <w:p w14:paraId="4B9E91B3" w14:textId="77777777" w:rsidR="00024522" w:rsidRDefault="00000000">
      <w:pPr>
        <w:pStyle w:val="redniasiatka1akcent21"/>
        <w:spacing w:before="0" w:after="0" w:line="276" w:lineRule="auto"/>
        <w:ind w:left="400"/>
      </w:pPr>
      <w:r>
        <w:rPr>
          <w:rFonts w:ascii="Cambria" w:eastAsia="Cambria" w:hAnsi="Cambria" w:cs="Cambria"/>
          <w:color w:val="FF0000"/>
          <w:sz w:val="24"/>
          <w:szCs w:val="24"/>
        </w:rPr>
        <w:t xml:space="preserve">  </w:t>
      </w:r>
      <w:r>
        <w:rPr>
          <w:rFonts w:ascii="Cambria" w:eastAsia="Cambria" w:hAnsi="Cambria" w:cs="Cambria"/>
          <w:color w:val="000000"/>
          <w:sz w:val="24"/>
          <w:szCs w:val="24"/>
        </w:rPr>
        <w:t xml:space="preserve"> </w:t>
      </w:r>
      <w:r>
        <w:rPr>
          <w:rFonts w:ascii="Cambria" w:hAnsi="Cambria" w:cs="Cambria"/>
          <w:color w:val="000000"/>
          <w:sz w:val="24"/>
          <w:szCs w:val="24"/>
        </w:rPr>
        <w:t xml:space="preserve">45453000-7 Roboty remontowe i renowacyjne </w:t>
      </w:r>
    </w:p>
    <w:p w14:paraId="1D4859A5" w14:textId="77777777" w:rsidR="00024522" w:rsidRDefault="00000000">
      <w:pPr>
        <w:pStyle w:val="redniasiatka1akcent21"/>
        <w:spacing w:after="0" w:line="276" w:lineRule="auto"/>
        <w:ind w:left="567"/>
        <w:rPr>
          <w:rFonts w:ascii="Cambria" w:hAnsi="Cambria" w:cs="Cambria"/>
          <w:color w:val="000000"/>
          <w:sz w:val="24"/>
          <w:szCs w:val="24"/>
        </w:rPr>
      </w:pPr>
      <w:r>
        <w:rPr>
          <w:rFonts w:ascii="Cambria" w:hAnsi="Cambria" w:cs="Cambria"/>
          <w:color w:val="000000"/>
          <w:sz w:val="24"/>
          <w:szCs w:val="24"/>
        </w:rPr>
        <w:t>45212360 - Roboty budowlane w zakresie obiektów sakralnych</w:t>
      </w:r>
    </w:p>
    <w:p w14:paraId="7BA3CBB4" w14:textId="77777777" w:rsidR="00024522" w:rsidRDefault="00000000">
      <w:pPr>
        <w:pStyle w:val="redniasiatka1akcent21"/>
        <w:spacing w:after="0" w:line="276" w:lineRule="auto"/>
        <w:ind w:left="567"/>
        <w:rPr>
          <w:rFonts w:ascii="Cambria" w:hAnsi="Cambria" w:cs="Cambria"/>
          <w:color w:val="000000"/>
          <w:sz w:val="24"/>
          <w:szCs w:val="24"/>
        </w:rPr>
      </w:pPr>
      <w:r>
        <w:rPr>
          <w:rFonts w:ascii="Cambria" w:hAnsi="Cambria" w:cs="Cambria"/>
          <w:color w:val="000000"/>
          <w:sz w:val="24"/>
          <w:szCs w:val="24"/>
        </w:rPr>
        <w:t>45453100 - Roboty renowacyjne</w:t>
      </w:r>
    </w:p>
    <w:p w14:paraId="55CAC481" w14:textId="77777777" w:rsidR="00024522" w:rsidRDefault="00000000">
      <w:pPr>
        <w:pStyle w:val="redniasiatka1akcent21"/>
        <w:spacing w:after="0" w:line="276" w:lineRule="auto"/>
        <w:ind w:left="567"/>
        <w:rPr>
          <w:rFonts w:ascii="Cambria" w:hAnsi="Cambria" w:cs="Cambria"/>
          <w:color w:val="000000"/>
          <w:sz w:val="24"/>
          <w:szCs w:val="24"/>
        </w:rPr>
      </w:pPr>
      <w:r>
        <w:rPr>
          <w:rFonts w:ascii="Cambria" w:hAnsi="Cambria" w:cs="Cambria"/>
          <w:color w:val="000000"/>
          <w:sz w:val="24"/>
          <w:szCs w:val="24"/>
        </w:rPr>
        <w:t>50800000-3 - różne usługi w zakresie napraw i konserwacji</w:t>
      </w:r>
    </w:p>
    <w:p w14:paraId="5EE17C7A" w14:textId="77777777" w:rsidR="00024522" w:rsidRDefault="00024522">
      <w:pPr>
        <w:pStyle w:val="redniasiatka1akcent21"/>
        <w:spacing w:before="0" w:after="0" w:line="276" w:lineRule="auto"/>
        <w:ind w:left="400"/>
        <w:rPr>
          <w:rFonts w:ascii="Cambria" w:hAnsi="Cambria" w:cs="Cambria"/>
          <w:color w:val="FF0000"/>
          <w:sz w:val="24"/>
          <w:szCs w:val="24"/>
        </w:rPr>
      </w:pPr>
    </w:p>
    <w:p w14:paraId="0B713894" w14:textId="77777777" w:rsidR="00024522" w:rsidRDefault="00000000">
      <w:pPr>
        <w:pStyle w:val="redniasiatka1akcent21"/>
        <w:numPr>
          <w:ilvl w:val="1"/>
          <w:numId w:val="7"/>
        </w:numPr>
        <w:spacing w:before="0" w:after="0" w:line="276" w:lineRule="auto"/>
        <w:ind w:left="567" w:hanging="567"/>
        <w:rPr>
          <w:rFonts w:ascii="Cambria" w:hAnsi="Cambria" w:cs="Cambria"/>
          <w:b/>
          <w:bCs/>
          <w:color w:val="000000"/>
          <w:sz w:val="24"/>
          <w:szCs w:val="24"/>
        </w:rPr>
      </w:pPr>
      <w:r>
        <w:rPr>
          <w:rFonts w:ascii="Cambria" w:hAnsi="Cambria" w:cs="Cambria"/>
          <w:b/>
          <w:bCs/>
          <w:color w:val="000000"/>
          <w:sz w:val="24"/>
          <w:szCs w:val="24"/>
        </w:rPr>
        <w:lastRenderedPageBreak/>
        <w:t>Rozwiązania równoważne.</w:t>
      </w:r>
    </w:p>
    <w:p w14:paraId="11943A98" w14:textId="77777777" w:rsidR="00024522" w:rsidRDefault="00000000">
      <w:pPr>
        <w:widowControl w:val="0"/>
        <w:spacing w:line="276" w:lineRule="auto"/>
        <w:ind w:left="567"/>
        <w:jc w:val="both"/>
        <w:outlineLvl w:val="3"/>
      </w:pPr>
      <w:r>
        <w:rPr>
          <w:rFonts w:ascii="Cambria" w:hAnsi="Cambria" w:cs="Cambria"/>
          <w:bCs/>
          <w:color w:val="000000"/>
        </w:rPr>
        <w:t xml:space="preserve">W każdym przypadku użycia w opisie przedmiotu zamówienia norm, ocen technicznych, specyfikacji technicznych i systemów referencji technicznych, </w:t>
      </w:r>
      <w:r>
        <w:rPr>
          <w:rFonts w:ascii="Cambria" w:hAnsi="Cambria" w:cs="Cambria"/>
          <w:bCs/>
          <w:color w:val="000000"/>
        </w:rPr>
        <w:br/>
        <w:t xml:space="preserve">Wykonawca powinien przyjąć, że odniesieniu takiemu towarzyszą wyrazy </w:t>
      </w:r>
      <w:r>
        <w:rPr>
          <w:rFonts w:ascii="Cambria" w:hAnsi="Cambria" w:cs="Cambria"/>
          <w:bCs/>
          <w:i/>
          <w:color w:val="000000"/>
        </w:rPr>
        <w:t>„lub równoważne”.</w:t>
      </w:r>
      <w:r>
        <w:rPr>
          <w:rFonts w:ascii="Cambria" w:hAnsi="Cambria" w:cs="Cambria"/>
        </w:rPr>
        <w:t xml:space="preserve"> </w:t>
      </w:r>
    </w:p>
    <w:p w14:paraId="7E988EDD" w14:textId="77777777" w:rsidR="00024522" w:rsidRDefault="00000000">
      <w:pPr>
        <w:widowControl w:val="0"/>
        <w:spacing w:line="276" w:lineRule="auto"/>
        <w:ind w:left="567"/>
        <w:jc w:val="both"/>
        <w:outlineLvl w:val="3"/>
      </w:pPr>
      <w:r>
        <w:rPr>
          <w:rFonts w:ascii="Cambria" w:hAnsi="Cambria" w:cs="Cambria"/>
          <w:color w:val="000000"/>
        </w:rPr>
        <w:t xml:space="preserve">W przypadku użycia w </w:t>
      </w:r>
      <w:bookmarkStart w:id="5" w:name="_Hlk147755874"/>
      <w:r>
        <w:rPr>
          <w:rFonts w:ascii="Cambria" w:hAnsi="Cambria" w:cs="Cambria"/>
          <w:color w:val="000000"/>
        </w:rPr>
        <w:t xml:space="preserve">dokumentacji projektowej </w:t>
      </w:r>
      <w:bookmarkEnd w:id="5"/>
      <w:r>
        <w:rPr>
          <w:rFonts w:ascii="Cambria" w:hAnsi="Cambria" w:cs="Cambria"/>
          <w:color w:val="000000"/>
        </w:rPr>
        <w:t xml:space="preserve">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przedmiarze towarzyszy wyraz </w:t>
      </w:r>
      <w:r>
        <w:rPr>
          <w:rFonts w:ascii="Cambria" w:hAnsi="Cambria" w:cs="Cambria"/>
          <w:i/>
          <w:iCs/>
          <w:color w:val="000000"/>
        </w:rPr>
        <w:t>„lub równoważne"</w:t>
      </w:r>
      <w:r>
        <w:rPr>
          <w:rFonts w:ascii="Cambria" w:hAnsi="Cambria" w:cs="Cambria"/>
          <w:color w:val="000000"/>
        </w:rPr>
        <w:t>.</w:t>
      </w:r>
    </w:p>
    <w:p w14:paraId="3DADB696" w14:textId="77777777" w:rsidR="00024522" w:rsidRDefault="00000000">
      <w:pPr>
        <w:widowControl w:val="0"/>
        <w:spacing w:line="276" w:lineRule="auto"/>
        <w:ind w:left="567"/>
        <w:jc w:val="both"/>
        <w:outlineLvl w:val="3"/>
        <w:rPr>
          <w:rFonts w:ascii="Cambria" w:hAnsi="Cambria" w:cs="Cambria"/>
          <w:color w:val="000000"/>
        </w:rPr>
      </w:pPr>
      <w:r>
        <w:rPr>
          <w:rFonts w:ascii="Cambria" w:hAnsi="Cambria" w:cs="Cambria"/>
          <w:color w:val="000000"/>
        </w:rPr>
        <w:t>W przypadku, gdy w dokumentacji projektowej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przedmiarze. Wykonawca, który zastosuje urządzenia lub materiały równoważne będzie obowiązany wykazać w trakcie realizacji zamówienia, że zastosowane przez niego urządzenia i materiały spełniają wymagania określone przez Zamawiającego.</w:t>
      </w:r>
    </w:p>
    <w:p w14:paraId="4C426D89" w14:textId="77777777" w:rsidR="00024522" w:rsidRDefault="00000000">
      <w:pPr>
        <w:widowControl w:val="0"/>
        <w:spacing w:line="276" w:lineRule="auto"/>
        <w:ind w:left="567"/>
        <w:jc w:val="both"/>
        <w:outlineLvl w:val="3"/>
        <w:rPr>
          <w:rFonts w:ascii="Cambria" w:hAnsi="Cambria" w:cs="Cambria"/>
          <w:color w:val="000000"/>
        </w:rPr>
      </w:pPr>
      <w:r>
        <w:rPr>
          <w:rFonts w:ascii="Cambria" w:hAnsi="Cambria" w:cs="Cambria"/>
          <w:color w:val="000000"/>
        </w:rPr>
        <w:t>Użycie w przedmiarze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B7100D4" w14:textId="77777777" w:rsidR="00024522" w:rsidRDefault="00000000">
      <w:pPr>
        <w:widowControl w:val="0"/>
        <w:spacing w:line="276" w:lineRule="auto"/>
        <w:ind w:left="567"/>
        <w:jc w:val="both"/>
        <w:outlineLvl w:val="3"/>
        <w:rPr>
          <w:rFonts w:ascii="Cambria" w:hAnsi="Cambria" w:cs="Cambria"/>
          <w:color w:val="000000"/>
        </w:rPr>
      </w:pPr>
      <w:r>
        <w:rPr>
          <w:rFonts w:ascii="Cambria" w:hAnsi="Cambria" w:cs="Cambria"/>
          <w:color w:val="000000"/>
        </w:rPr>
        <w:t xml:space="preserve">Użycie w dokumentacji projektowej wymogi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t>
      </w:r>
      <w:r>
        <w:rPr>
          <w:rFonts w:ascii="Cambria" w:hAnsi="Cambria" w:cs="Cambria"/>
          <w:color w:val="000000"/>
        </w:rPr>
        <w:lastRenderedPageBreak/>
        <w:t>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2939999D" w14:textId="77777777" w:rsidR="00024522" w:rsidRDefault="00000000">
      <w:pPr>
        <w:widowControl w:val="0"/>
        <w:spacing w:line="276" w:lineRule="auto"/>
        <w:ind w:left="567"/>
        <w:jc w:val="both"/>
        <w:outlineLvl w:val="3"/>
        <w:rPr>
          <w:rFonts w:ascii="Cambria" w:hAnsi="Cambria" w:cs="Cambria"/>
          <w:color w:val="000000"/>
        </w:rPr>
      </w:pPr>
      <w:r>
        <w:rPr>
          <w:rFonts w:ascii="Cambria" w:hAnsi="Cambria" w:cs="Cambri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21C6D249" w14:textId="77777777" w:rsidR="00024522" w:rsidRDefault="00024522">
      <w:pPr>
        <w:pStyle w:val="redniasiatka1akcent21"/>
        <w:spacing w:before="0" w:after="0" w:line="276" w:lineRule="auto"/>
        <w:ind w:left="567"/>
        <w:rPr>
          <w:rFonts w:ascii="Cambria" w:hAnsi="Cambria" w:cs="Cambria"/>
          <w:bCs/>
          <w:color w:val="000000"/>
          <w:sz w:val="24"/>
          <w:szCs w:val="24"/>
          <w:highlight w:val="magenta"/>
        </w:rPr>
      </w:pPr>
    </w:p>
    <w:tbl>
      <w:tblPr>
        <w:tblW w:w="9054" w:type="dxa"/>
        <w:jc w:val="center"/>
        <w:tblLayout w:type="fixed"/>
        <w:tblLook w:val="0000" w:firstRow="0" w:lastRow="0" w:firstColumn="0" w:lastColumn="0" w:noHBand="0" w:noVBand="0"/>
      </w:tblPr>
      <w:tblGrid>
        <w:gridCol w:w="9054"/>
      </w:tblGrid>
      <w:tr w:rsidR="00024522" w14:paraId="782E38A8" w14:textId="77777777">
        <w:trPr>
          <w:jc w:val="center"/>
        </w:trPr>
        <w:tc>
          <w:tcPr>
            <w:tcW w:w="9054" w:type="dxa"/>
            <w:tcBorders>
              <w:bottom w:val="single" w:sz="4" w:space="0" w:color="000000"/>
            </w:tcBorders>
            <w:shd w:val="clear" w:color="auto" w:fill="D9D9D9"/>
          </w:tcPr>
          <w:p w14:paraId="637E017A" w14:textId="77777777" w:rsidR="00024522" w:rsidRDefault="00000000">
            <w:pPr>
              <w:widowControl w:val="0"/>
              <w:spacing w:line="276" w:lineRule="auto"/>
              <w:jc w:val="center"/>
              <w:rPr>
                <w:rFonts w:ascii="Cambria" w:hAnsi="Cambria" w:cs="Cambria"/>
              </w:rPr>
            </w:pPr>
            <w:r>
              <w:rPr>
                <w:rFonts w:ascii="Cambria" w:hAnsi="Cambria" w:cs="Cambria"/>
              </w:rPr>
              <w:t>Rozdział 5</w:t>
            </w:r>
          </w:p>
          <w:p w14:paraId="740B7FAE" w14:textId="77777777" w:rsidR="00024522" w:rsidRDefault="00000000">
            <w:pPr>
              <w:widowControl w:val="0"/>
              <w:spacing w:line="276" w:lineRule="auto"/>
              <w:jc w:val="center"/>
              <w:rPr>
                <w:rFonts w:ascii="Cambria" w:hAnsi="Cambria" w:cs="Cambria"/>
                <w:b/>
              </w:rPr>
            </w:pPr>
            <w:r>
              <w:rPr>
                <w:rFonts w:ascii="Cambria" w:hAnsi="Cambria" w:cs="Cambria"/>
                <w:b/>
              </w:rPr>
              <w:t>TERMIN WYKONANIA ZAMÓWIENIA</w:t>
            </w:r>
          </w:p>
        </w:tc>
      </w:tr>
    </w:tbl>
    <w:p w14:paraId="20408E61" w14:textId="77777777" w:rsidR="00024522" w:rsidRDefault="00024522">
      <w:pPr>
        <w:tabs>
          <w:tab w:val="left" w:pos="993"/>
          <w:tab w:val="left" w:pos="1134"/>
        </w:tabs>
        <w:spacing w:line="276" w:lineRule="auto"/>
        <w:ind w:left="1134"/>
        <w:jc w:val="both"/>
        <w:rPr>
          <w:rFonts w:ascii="Cambria" w:eastAsia="Calibri" w:hAnsi="Cambria" w:cs="Cambria"/>
          <w:bCs/>
          <w:color w:val="000000"/>
          <w:sz w:val="16"/>
          <w:szCs w:val="16"/>
          <w:lang w:eastAsia="en-US"/>
        </w:rPr>
      </w:pPr>
    </w:p>
    <w:p w14:paraId="67A2D0C4" w14:textId="77777777" w:rsidR="00024522" w:rsidRDefault="00000000">
      <w:pPr>
        <w:pStyle w:val="redniasiatka1akcent21"/>
        <w:widowControl w:val="0"/>
        <w:numPr>
          <w:ilvl w:val="1"/>
          <w:numId w:val="18"/>
        </w:numPr>
        <w:spacing w:before="0" w:after="0" w:line="276" w:lineRule="auto"/>
        <w:ind w:left="567" w:hanging="567"/>
      </w:pPr>
      <w:r>
        <w:rPr>
          <w:rFonts w:ascii="Cambria" w:hAnsi="Cambria" w:cs="Cambria"/>
          <w:bCs/>
          <w:color w:val="000000"/>
          <w:sz w:val="24"/>
          <w:szCs w:val="24"/>
        </w:rPr>
        <w:t>Wykonawca zobowiązany jest wykonać zamówienie w terminie</w:t>
      </w:r>
      <w:r>
        <w:rPr>
          <w:rFonts w:ascii="Cambria" w:hAnsi="Cambria" w:cs="Cambria"/>
          <w:b/>
          <w:bCs/>
          <w:color w:val="000000"/>
          <w:sz w:val="24"/>
          <w:szCs w:val="24"/>
        </w:rPr>
        <w:t xml:space="preserve"> 5 miesięcy od dnia zawarcia umowy.</w:t>
      </w:r>
    </w:p>
    <w:p w14:paraId="6C2FCB83" w14:textId="77777777" w:rsidR="00024522" w:rsidRDefault="00024522">
      <w:pPr>
        <w:pStyle w:val="redniasiatka1akcent21"/>
        <w:widowControl w:val="0"/>
        <w:spacing w:before="0" w:after="0" w:line="276" w:lineRule="auto"/>
        <w:ind w:left="567"/>
        <w:rPr>
          <w:rFonts w:ascii="Cambria" w:hAnsi="Cambria" w:cs="Cambria"/>
          <w:b/>
          <w:sz w:val="24"/>
          <w:szCs w:val="24"/>
          <w:u w:val="single"/>
        </w:rPr>
      </w:pPr>
    </w:p>
    <w:tbl>
      <w:tblPr>
        <w:tblW w:w="9054" w:type="dxa"/>
        <w:jc w:val="center"/>
        <w:tblLayout w:type="fixed"/>
        <w:tblLook w:val="0000" w:firstRow="0" w:lastRow="0" w:firstColumn="0" w:lastColumn="0" w:noHBand="0" w:noVBand="0"/>
      </w:tblPr>
      <w:tblGrid>
        <w:gridCol w:w="9054"/>
      </w:tblGrid>
      <w:tr w:rsidR="00024522" w14:paraId="251D1649" w14:textId="77777777">
        <w:trPr>
          <w:jc w:val="center"/>
        </w:trPr>
        <w:tc>
          <w:tcPr>
            <w:tcW w:w="9054" w:type="dxa"/>
            <w:tcBorders>
              <w:bottom w:val="single" w:sz="4" w:space="0" w:color="000000"/>
            </w:tcBorders>
            <w:shd w:val="clear" w:color="auto" w:fill="D9D9D9"/>
          </w:tcPr>
          <w:p w14:paraId="009F5868" w14:textId="77777777" w:rsidR="00024522" w:rsidRDefault="00000000">
            <w:pPr>
              <w:widowControl w:val="0"/>
              <w:spacing w:line="276" w:lineRule="auto"/>
              <w:jc w:val="center"/>
              <w:rPr>
                <w:rFonts w:ascii="Cambria" w:hAnsi="Cambria" w:cs="Cambria"/>
              </w:rPr>
            </w:pPr>
            <w:r>
              <w:rPr>
                <w:rFonts w:ascii="Cambria" w:hAnsi="Cambria" w:cs="Cambria"/>
              </w:rPr>
              <w:t>Rozdział 6</w:t>
            </w:r>
          </w:p>
          <w:p w14:paraId="7C0F2BF9" w14:textId="77777777" w:rsidR="00024522" w:rsidRDefault="00000000">
            <w:pPr>
              <w:widowControl w:val="0"/>
              <w:spacing w:line="276" w:lineRule="auto"/>
              <w:jc w:val="center"/>
              <w:rPr>
                <w:rFonts w:ascii="Cambria" w:hAnsi="Cambria" w:cs="Cambria"/>
                <w:b/>
              </w:rPr>
            </w:pPr>
            <w:r>
              <w:rPr>
                <w:rFonts w:ascii="Cambria" w:hAnsi="Cambria" w:cs="Cambria"/>
                <w:b/>
              </w:rPr>
              <w:t xml:space="preserve">WARUNKI UDZIAŁU W POSTĘPOWANIU I PODSTAWY WYKLUCZENIA </w:t>
            </w:r>
          </w:p>
          <w:p w14:paraId="6D16F760" w14:textId="77777777" w:rsidR="00024522" w:rsidRDefault="00000000">
            <w:pPr>
              <w:widowControl w:val="0"/>
              <w:spacing w:line="276" w:lineRule="auto"/>
              <w:jc w:val="center"/>
              <w:rPr>
                <w:rFonts w:ascii="Cambria" w:hAnsi="Cambria" w:cs="Cambria"/>
                <w:b/>
              </w:rPr>
            </w:pPr>
            <w:r>
              <w:rPr>
                <w:rFonts w:ascii="Cambria" w:hAnsi="Cambria" w:cs="Cambria"/>
                <w:b/>
              </w:rPr>
              <w:t>Z UDZIAŁU W POSTĘPOWANIU</w:t>
            </w:r>
          </w:p>
        </w:tc>
      </w:tr>
    </w:tbl>
    <w:p w14:paraId="67ECC476" w14:textId="77777777" w:rsidR="00024522" w:rsidRDefault="00024522">
      <w:pPr>
        <w:tabs>
          <w:tab w:val="left" w:pos="993"/>
          <w:tab w:val="left" w:pos="1134"/>
        </w:tabs>
        <w:spacing w:line="276" w:lineRule="auto"/>
        <w:jc w:val="center"/>
        <w:rPr>
          <w:rFonts w:ascii="Cambria" w:eastAsia="Calibri" w:hAnsi="Cambria" w:cs="Cambria"/>
          <w:b/>
          <w:bCs/>
          <w:color w:val="000000"/>
          <w:sz w:val="16"/>
          <w:szCs w:val="16"/>
          <w:u w:val="single"/>
          <w:lang w:eastAsia="en-US"/>
        </w:rPr>
      </w:pPr>
    </w:p>
    <w:p w14:paraId="0139C9D3" w14:textId="77777777" w:rsidR="00024522" w:rsidRDefault="00000000">
      <w:pPr>
        <w:pStyle w:val="redniasiatka1akcent21"/>
        <w:numPr>
          <w:ilvl w:val="1"/>
          <w:numId w:val="50"/>
        </w:numPr>
        <w:shd w:val="clear" w:color="auto" w:fill="FFFFFF"/>
        <w:spacing w:before="0" w:after="0" w:line="276" w:lineRule="auto"/>
      </w:pPr>
      <w:r>
        <w:rPr>
          <w:rFonts w:ascii="Cambria" w:hAnsi="Cambria" w:cs="Cambria"/>
          <w:b/>
          <w:sz w:val="24"/>
          <w:szCs w:val="24"/>
        </w:rPr>
        <w:t>O udzielenie zamówienia mogą ubiegać się Wykonawcy, którzy spełniają następujące warunki udziału w postępowaniu, a mianowicie:</w:t>
      </w:r>
    </w:p>
    <w:p w14:paraId="210046CC" w14:textId="77777777" w:rsidR="00024522" w:rsidRDefault="00000000">
      <w:pPr>
        <w:pStyle w:val="redniasiatka1akcent21"/>
        <w:numPr>
          <w:ilvl w:val="2"/>
          <w:numId w:val="51"/>
        </w:numPr>
        <w:spacing w:before="0" w:after="0" w:line="276" w:lineRule="auto"/>
        <w:rPr>
          <w:rFonts w:ascii="Cambria" w:hAnsi="Cambria" w:cs="Cambria"/>
          <w:b/>
          <w:sz w:val="24"/>
          <w:szCs w:val="24"/>
        </w:rPr>
      </w:pPr>
      <w:r>
        <w:rPr>
          <w:rFonts w:ascii="Cambria" w:hAnsi="Cambria" w:cs="Cambria"/>
          <w:b/>
          <w:sz w:val="24"/>
          <w:szCs w:val="24"/>
        </w:rPr>
        <w:t>posiadają odpowiednie doświadczenie:</w:t>
      </w:r>
    </w:p>
    <w:p w14:paraId="22A8BADB" w14:textId="77777777" w:rsidR="00024522" w:rsidRDefault="00000000">
      <w:pPr>
        <w:pStyle w:val="redniasiatka1akcent21"/>
        <w:spacing w:before="0" w:after="0" w:line="276" w:lineRule="auto"/>
        <w:ind w:left="709"/>
        <w:rPr>
          <w:rFonts w:ascii="Cambria" w:hAnsi="Cambria" w:cs="Cambria"/>
          <w:bCs/>
          <w:i/>
          <w:sz w:val="24"/>
          <w:szCs w:val="24"/>
          <w:u w:val="single"/>
        </w:rPr>
      </w:pPr>
      <w:r>
        <w:rPr>
          <w:rFonts w:ascii="Cambria" w:hAnsi="Cambria" w:cs="Cambria"/>
          <w:bCs/>
          <w:i/>
          <w:sz w:val="24"/>
          <w:szCs w:val="24"/>
          <w:u w:val="single"/>
        </w:rPr>
        <w:t>Opis sposobu dokonywania oceny spełniania tego warunku:</w:t>
      </w:r>
    </w:p>
    <w:p w14:paraId="3E15321F" w14:textId="77777777" w:rsidR="00024522" w:rsidRDefault="00000000">
      <w:pPr>
        <w:pStyle w:val="redniasiatka1akcent21"/>
        <w:spacing w:before="0" w:after="0" w:line="276" w:lineRule="auto"/>
        <w:ind w:left="709"/>
      </w:pPr>
      <w:r>
        <w:rPr>
          <w:rStyle w:val="size"/>
          <w:rFonts w:ascii="Cambria" w:hAnsi="Cambria" w:cs="Cambria"/>
          <w:sz w:val="24"/>
          <w:szCs w:val="24"/>
        </w:rPr>
        <w:t>Wykonawca winien wykazać, że wykonał należycie nie wcześniej niż</w:t>
      </w:r>
      <w:r>
        <w:rPr>
          <w:rStyle w:val="apple-converted-space"/>
          <w:rFonts w:ascii="Cambria" w:hAnsi="Cambria" w:cs="Cambria"/>
          <w:sz w:val="24"/>
          <w:szCs w:val="24"/>
        </w:rPr>
        <w:t> </w:t>
      </w:r>
      <w:r>
        <w:rPr>
          <w:rStyle w:val="size"/>
          <w:rFonts w:ascii="Cambria" w:hAnsi="Cambria" w:cs="Cambria"/>
          <w:b/>
          <w:bCs/>
          <w:sz w:val="24"/>
          <w:szCs w:val="24"/>
        </w:rPr>
        <w:t>w okresie ostatnich 5 lat przed upływem terminu składania ofert</w:t>
      </w:r>
      <w:r>
        <w:rPr>
          <w:rStyle w:val="size"/>
          <w:rFonts w:ascii="Cambria" w:hAnsi="Cambria" w:cs="Cambria"/>
          <w:sz w:val="24"/>
          <w:szCs w:val="24"/>
        </w:rPr>
        <w:t>, a jeżeli okres prowadzenia działalności jest krótszy - w tym okresie</w:t>
      </w:r>
      <w:r>
        <w:rPr>
          <w:rStyle w:val="apple-converted-space"/>
          <w:rFonts w:ascii="Cambria" w:hAnsi="Cambria" w:cs="Cambria"/>
          <w:sz w:val="24"/>
          <w:szCs w:val="24"/>
        </w:rPr>
        <w:t> </w:t>
      </w:r>
      <w:r>
        <w:rPr>
          <w:rFonts w:ascii="Cambria" w:hAnsi="Cambria" w:cs="Cambria"/>
          <w:b/>
          <w:sz w:val="24"/>
          <w:szCs w:val="24"/>
        </w:rPr>
        <w:t>co najmniej dwie roboty budowlane:</w:t>
      </w:r>
    </w:p>
    <w:p w14:paraId="4E30A731" w14:textId="77777777" w:rsidR="00024522" w:rsidRDefault="00000000">
      <w:pPr>
        <w:pStyle w:val="Akapitzlist"/>
        <w:numPr>
          <w:ilvl w:val="0"/>
          <w:numId w:val="38"/>
        </w:numPr>
        <w:spacing w:before="0" w:after="0" w:line="276" w:lineRule="auto"/>
        <w:ind w:left="993" w:hanging="284"/>
        <w:contextualSpacing w:val="0"/>
      </w:pPr>
      <w:r>
        <w:rPr>
          <w:rFonts w:ascii="Cambria" w:hAnsi="Cambria" w:cs="Cambria"/>
          <w:b/>
          <w:sz w:val="24"/>
          <w:szCs w:val="24"/>
        </w:rPr>
        <w:t>z których minimum jedna polegała na przebudowie</w:t>
      </w:r>
      <w:r>
        <w:rPr>
          <w:rStyle w:val="Zakotwiczenieprzypisudolnego"/>
          <w:rFonts w:ascii="Cambria" w:hAnsi="Cambria" w:cs="Cambria"/>
          <w:b/>
          <w:sz w:val="24"/>
          <w:szCs w:val="24"/>
        </w:rPr>
        <w:footnoteReference w:id="1"/>
      </w:r>
      <w:r>
        <w:rPr>
          <w:rFonts w:ascii="Cambria" w:hAnsi="Cambria" w:cs="Cambria"/>
          <w:b/>
          <w:sz w:val="24"/>
          <w:szCs w:val="24"/>
        </w:rPr>
        <w:t xml:space="preserve"> lub remoncie</w:t>
      </w:r>
      <w:r>
        <w:rPr>
          <w:rStyle w:val="Zakotwiczenieprzypisudolnego"/>
          <w:rFonts w:ascii="Cambria" w:hAnsi="Cambria" w:cs="Cambria"/>
          <w:b/>
          <w:sz w:val="24"/>
          <w:szCs w:val="24"/>
        </w:rPr>
        <w:footnoteReference w:id="2"/>
      </w:r>
      <w:r>
        <w:rPr>
          <w:rFonts w:ascii="Cambria" w:hAnsi="Cambria" w:cs="Cambria"/>
          <w:b/>
          <w:sz w:val="24"/>
          <w:szCs w:val="24"/>
        </w:rPr>
        <w:t xml:space="preserve"> obiektu zabytkowego wpisanego do rejestru zabytków</w:t>
      </w:r>
      <w:r>
        <w:rPr>
          <w:rStyle w:val="Odwoanieprzypisudolnego1"/>
          <w:rFonts w:ascii="Cambria" w:hAnsi="Cambria" w:cs="Cambria"/>
          <w:b/>
          <w:sz w:val="24"/>
          <w:szCs w:val="24"/>
        </w:rPr>
        <w:t xml:space="preserve"> </w:t>
      </w:r>
      <w:r>
        <w:rPr>
          <w:rFonts w:ascii="Cambria" w:hAnsi="Cambria" w:cs="Cambria"/>
          <w:b/>
          <w:sz w:val="24"/>
          <w:szCs w:val="24"/>
        </w:rPr>
        <w:t>lub inwentarza muzeum będącego instytucją kultury lub ujętych w ewidencji zabytków o wartości robót minimum 900.000 zł brutto</w:t>
      </w:r>
    </w:p>
    <w:p w14:paraId="3B8ACF61" w14:textId="77777777" w:rsidR="00024522" w:rsidRDefault="00000000">
      <w:pPr>
        <w:pStyle w:val="Akapitzlist"/>
        <w:numPr>
          <w:ilvl w:val="0"/>
          <w:numId w:val="38"/>
        </w:numPr>
        <w:spacing w:before="0" w:after="0" w:line="276" w:lineRule="auto"/>
        <w:ind w:left="993" w:hanging="284"/>
        <w:contextualSpacing w:val="0"/>
        <w:rPr>
          <w:rFonts w:ascii="Cambria" w:hAnsi="Cambria" w:cs="Cambria"/>
          <w:b/>
          <w:sz w:val="24"/>
          <w:szCs w:val="24"/>
        </w:rPr>
      </w:pPr>
      <w:r>
        <w:rPr>
          <w:rFonts w:ascii="Cambria" w:hAnsi="Cambria" w:cs="Cambria"/>
          <w:b/>
          <w:sz w:val="24"/>
          <w:szCs w:val="24"/>
        </w:rPr>
        <w:lastRenderedPageBreak/>
        <w:t>z których minimum jedna polegała na naprawie tynków oraz malowaniu ścian wewnętrznych o wartości robót minimum 650.000zł brutto</w:t>
      </w:r>
    </w:p>
    <w:p w14:paraId="57428824" w14:textId="77777777" w:rsidR="00024522" w:rsidRDefault="00024522">
      <w:pPr>
        <w:spacing w:line="276" w:lineRule="auto"/>
        <w:rPr>
          <w:rFonts w:ascii="Cambria" w:hAnsi="Cambria" w:cs="Cambria"/>
        </w:rPr>
      </w:pPr>
    </w:p>
    <w:tbl>
      <w:tblPr>
        <w:tblW w:w="9060" w:type="dxa"/>
        <w:tblLayout w:type="fixed"/>
        <w:tblLook w:val="0000" w:firstRow="0" w:lastRow="0" w:firstColumn="0" w:lastColumn="0" w:noHBand="0" w:noVBand="0"/>
      </w:tblPr>
      <w:tblGrid>
        <w:gridCol w:w="9060"/>
      </w:tblGrid>
      <w:tr w:rsidR="00024522" w14:paraId="43530559" w14:textId="77777777">
        <w:trPr>
          <w:trHeight w:val="5586"/>
        </w:trPr>
        <w:tc>
          <w:tcPr>
            <w:tcW w:w="9060" w:type="dxa"/>
            <w:tcBorders>
              <w:top w:val="single" w:sz="4" w:space="0" w:color="000000"/>
              <w:left w:val="single" w:sz="4" w:space="0" w:color="000000"/>
              <w:bottom w:val="single" w:sz="4" w:space="0" w:color="000000"/>
              <w:right w:val="single" w:sz="4" w:space="0" w:color="000000"/>
            </w:tcBorders>
          </w:tcPr>
          <w:p w14:paraId="2E6DA6FE" w14:textId="77777777" w:rsidR="00024522" w:rsidRDefault="00000000">
            <w:pPr>
              <w:pStyle w:val="Akapitzlist"/>
              <w:numPr>
                <w:ilvl w:val="0"/>
                <w:numId w:val="45"/>
              </w:numPr>
              <w:ind w:left="447" w:hanging="425"/>
            </w:pPr>
            <w:r>
              <w:rPr>
                <w:rFonts w:ascii="Cambria" w:hAnsi="Cambria" w:cs="Cambria"/>
                <w:i/>
                <w:sz w:val="24"/>
                <w:szCs w:val="24"/>
              </w:rPr>
              <w:t xml:space="preserve">Zgodnie z art. 3 pkt 7a ustawy z dnia 7 lipca 1994 r. Prawo budowlane, przez </w:t>
            </w:r>
            <w:r>
              <w:rPr>
                <w:rFonts w:ascii="Cambria" w:hAnsi="Cambria" w:cs="Cambria"/>
                <w:b/>
                <w:bCs/>
                <w:i/>
                <w:sz w:val="24"/>
                <w:szCs w:val="24"/>
              </w:rPr>
              <w:t xml:space="preserve">przebudowę </w:t>
            </w:r>
            <w:r>
              <w:rPr>
                <w:rFonts w:ascii="Cambria" w:hAnsi="Cambria" w:cs="Cambria"/>
                <w:i/>
                <w:sz w:val="24"/>
                <w:szCs w:val="24"/>
              </w:rPr>
              <w:t>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3FAC36EA" w14:textId="77777777" w:rsidR="00024522" w:rsidRDefault="00000000">
            <w:pPr>
              <w:pStyle w:val="Akapitzlist"/>
              <w:numPr>
                <w:ilvl w:val="0"/>
                <w:numId w:val="45"/>
              </w:numPr>
              <w:ind w:left="447" w:hanging="425"/>
            </w:pPr>
            <w:r>
              <w:rPr>
                <w:rFonts w:ascii="Cambria" w:hAnsi="Cambria" w:cs="Cambria"/>
                <w:i/>
                <w:sz w:val="24"/>
                <w:szCs w:val="24"/>
              </w:rPr>
              <w:t xml:space="preserve">Zgodnie z art. 3 pkt 8) ustawy z dnia 7 lipca 1994 r. Prawo budowlane, przez </w:t>
            </w:r>
            <w:r>
              <w:rPr>
                <w:rFonts w:ascii="Cambria" w:hAnsi="Cambria" w:cs="Cambria"/>
                <w:b/>
                <w:bCs/>
                <w:i/>
                <w:sz w:val="24"/>
                <w:szCs w:val="24"/>
              </w:rPr>
              <w:t>remont</w:t>
            </w:r>
            <w:r>
              <w:rPr>
                <w:rFonts w:ascii="Cambria" w:hAnsi="Cambria" w:cs="Cambria"/>
                <w:i/>
                <w:sz w:val="24"/>
                <w:szCs w:val="24"/>
              </w:rPr>
              <w:t xml:space="preserve"> – należy rozumieć wykonywanie w istniejącym obiekcie budowlanym robót budowlanych polegających na odtworzeniu stanu pierwotnego, a niestanowiących bieżącej konserwacji, przy czym dopuszcza się stosowanie wyrobów budowlanych innych niż użyto w stanie pierwotnym;</w:t>
            </w:r>
          </w:p>
          <w:p w14:paraId="4CC38447" w14:textId="77777777" w:rsidR="00024522" w:rsidRDefault="00000000">
            <w:pPr>
              <w:pStyle w:val="Akapitzlist"/>
              <w:numPr>
                <w:ilvl w:val="0"/>
                <w:numId w:val="45"/>
              </w:numPr>
              <w:ind w:left="447" w:hanging="425"/>
              <w:rPr>
                <w:rFonts w:ascii="Cambria" w:hAnsi="Cambria" w:cs="Cambria"/>
                <w:i/>
                <w:iCs/>
                <w:sz w:val="24"/>
                <w:szCs w:val="24"/>
              </w:rPr>
            </w:pPr>
            <w:r>
              <w:rPr>
                <w:rFonts w:ascii="Cambria" w:hAnsi="Cambria" w:cs="Cambria"/>
                <w:i/>
                <w:iCs/>
                <w:sz w:val="24"/>
                <w:szCs w:val="24"/>
              </w:rPr>
              <w:t xml:space="preserve">Wartości podane w dokumentach potwierdzających spełnianie warunku w walutach innych niż wskazane przez Zamawiającego Wykonawca przeliczy wg średniego kursu NBP na dzień zawarcia umów o ich wykonanie. </w:t>
            </w:r>
          </w:p>
          <w:p w14:paraId="03B66666" w14:textId="77777777" w:rsidR="00024522" w:rsidRDefault="00000000">
            <w:pPr>
              <w:pStyle w:val="Akapitzlist"/>
              <w:numPr>
                <w:ilvl w:val="0"/>
                <w:numId w:val="45"/>
              </w:numPr>
              <w:ind w:left="447" w:hanging="425"/>
            </w:pPr>
            <w:r>
              <w:rPr>
                <w:rFonts w:ascii="Cambria" w:hAnsi="Cambria" w:cs="Cambria"/>
                <w:i/>
                <w:iCs/>
                <w:sz w:val="24"/>
                <w:szCs w:val="24"/>
              </w:rPr>
              <w:t>Sformułowanie „</w:t>
            </w:r>
            <w:r>
              <w:rPr>
                <w:rFonts w:ascii="Cambria" w:hAnsi="Cambria" w:cs="Cambria"/>
                <w:b/>
                <w:i/>
                <w:iCs/>
                <w:sz w:val="24"/>
                <w:szCs w:val="24"/>
              </w:rPr>
              <w:t>zabytek</w:t>
            </w:r>
            <w:r>
              <w:rPr>
                <w:rFonts w:ascii="Cambria" w:hAnsi="Cambria" w:cs="Cambria"/>
                <w:bCs/>
                <w:i/>
                <w:iCs/>
                <w:sz w:val="24"/>
                <w:szCs w:val="24"/>
              </w:rPr>
              <w:t xml:space="preserve">” użyte w opisie warunku udziału w postępowaniu oznacza zabytek w rozumieniu art. 3 pkt 1 ustawy z dnia z dnia 23 lipca 2003 r. o ochronie zabytków i opiece nad zabytkami (Dz. U. z 2022 r. poz. 840 z późn. zm.) wpisany do </w:t>
            </w:r>
            <w:r>
              <w:rPr>
                <w:rFonts w:ascii="Cambria" w:hAnsi="Cambria" w:cs="Cambria"/>
                <w:b/>
                <w:i/>
                <w:iCs/>
                <w:sz w:val="24"/>
                <w:szCs w:val="24"/>
              </w:rPr>
              <w:t>rejestru zabytków</w:t>
            </w:r>
            <w:r>
              <w:rPr>
                <w:rFonts w:ascii="Cambria" w:hAnsi="Cambria" w:cs="Cambria"/>
                <w:bCs/>
                <w:i/>
                <w:iCs/>
                <w:sz w:val="24"/>
                <w:szCs w:val="24"/>
              </w:rPr>
              <w:t xml:space="preserve"> o którym mowa w art. 8 ww. ustawy lub </w:t>
            </w:r>
            <w:r>
              <w:rPr>
                <w:rFonts w:ascii="Cambria" w:hAnsi="Cambria" w:cs="Cambria"/>
                <w:b/>
                <w:i/>
                <w:iCs/>
                <w:sz w:val="24"/>
                <w:szCs w:val="24"/>
              </w:rPr>
              <w:t>ewidencji zabytków</w:t>
            </w:r>
            <w:r>
              <w:rPr>
                <w:rFonts w:ascii="Cambria" w:hAnsi="Cambria" w:cs="Cambria"/>
                <w:bCs/>
                <w:i/>
                <w:iCs/>
                <w:sz w:val="24"/>
                <w:szCs w:val="24"/>
              </w:rPr>
              <w:t xml:space="preserve"> o której mowa w art. 21 ww. ustawy "</w:t>
            </w:r>
          </w:p>
          <w:p w14:paraId="0782F8ED" w14:textId="77777777" w:rsidR="00024522" w:rsidRDefault="00000000">
            <w:pPr>
              <w:pStyle w:val="Akapitzlist"/>
              <w:numPr>
                <w:ilvl w:val="0"/>
                <w:numId w:val="45"/>
              </w:numPr>
              <w:ind w:left="447" w:hanging="425"/>
            </w:pPr>
            <w:r>
              <w:rPr>
                <w:rFonts w:ascii="Cambria" w:hAnsi="Cambria" w:cs="Cambria"/>
                <w:i/>
                <w:iCs/>
                <w:sz w:val="24"/>
                <w:szCs w:val="24"/>
              </w:rPr>
              <w:t xml:space="preserve">Sformułowanie </w:t>
            </w:r>
            <w:r>
              <w:rPr>
                <w:rFonts w:ascii="Cambria" w:hAnsi="Cambria" w:cs="Cambria"/>
                <w:b/>
                <w:bCs/>
                <w:i/>
                <w:iCs/>
                <w:sz w:val="24"/>
                <w:szCs w:val="24"/>
              </w:rPr>
              <w:t>„rejestr zabytków”</w:t>
            </w:r>
            <w:r>
              <w:rPr>
                <w:rFonts w:ascii="Cambria" w:hAnsi="Cambria" w:cs="Cambria"/>
                <w:i/>
                <w:iCs/>
                <w:sz w:val="24"/>
                <w:szCs w:val="24"/>
              </w:rPr>
              <w:t xml:space="preserve"> użyte w opisie warunku udziału w postępowaniu oznacza rejestr zabytków rozumiany zgodnie z art. 8 ustawy z dnia 23 lipca 2003 r. o ochronie zabytków i opiece nad zabytkami (t.j. Dz. U z 2022 r. poz. 840 z późn. zm.), </w:t>
            </w:r>
          </w:p>
          <w:p w14:paraId="46945378" w14:textId="77777777" w:rsidR="00024522" w:rsidRDefault="00000000">
            <w:pPr>
              <w:pStyle w:val="Akapitzlist"/>
              <w:numPr>
                <w:ilvl w:val="0"/>
                <w:numId w:val="45"/>
              </w:numPr>
              <w:ind w:left="447" w:hanging="425"/>
            </w:pPr>
            <w:r>
              <w:rPr>
                <w:rFonts w:ascii="Cambria" w:hAnsi="Cambria" w:cs="Cambria"/>
                <w:i/>
                <w:iCs/>
                <w:sz w:val="24"/>
                <w:szCs w:val="24"/>
              </w:rPr>
              <w:t xml:space="preserve">Sformułowanie </w:t>
            </w:r>
            <w:r>
              <w:rPr>
                <w:rFonts w:ascii="Cambria" w:hAnsi="Cambria" w:cs="Cambria"/>
                <w:b/>
                <w:bCs/>
                <w:i/>
                <w:iCs/>
                <w:sz w:val="24"/>
                <w:szCs w:val="24"/>
              </w:rPr>
              <w:t>„ewidencji zabytków”</w:t>
            </w:r>
            <w:r>
              <w:rPr>
                <w:rFonts w:ascii="Cambria" w:hAnsi="Cambria" w:cs="Cambria"/>
                <w:i/>
                <w:iCs/>
                <w:sz w:val="24"/>
                <w:szCs w:val="24"/>
              </w:rPr>
              <w:t xml:space="preserve"> użyte w opisie warunku udziału w postępowaniu oznacza rejestr zabytków rozumiany zgodnie z art. 21 ustawy z dnia 23 lipca 2003 r. o ochronie zabytków i opiece nad zabytkami (t.j. Dz. U. z 2022r. poz. 840 z późn. zm.). </w:t>
            </w:r>
          </w:p>
        </w:tc>
      </w:tr>
    </w:tbl>
    <w:p w14:paraId="6301109B" w14:textId="77777777" w:rsidR="00024522" w:rsidRDefault="00024522">
      <w:pPr>
        <w:spacing w:line="276" w:lineRule="auto"/>
        <w:rPr>
          <w:rFonts w:ascii="Cambria" w:hAnsi="Cambria" w:cs="Cambria"/>
        </w:rPr>
      </w:pPr>
    </w:p>
    <w:p w14:paraId="3AE6EC04" w14:textId="77777777" w:rsidR="00024522" w:rsidRDefault="00024522">
      <w:pPr>
        <w:spacing w:line="276" w:lineRule="auto"/>
        <w:ind w:firstLine="708"/>
        <w:jc w:val="center"/>
        <w:rPr>
          <w:rFonts w:ascii="Cambria" w:hAnsi="Cambria" w:cs="Cambria"/>
          <w:b/>
          <w:color w:val="000000"/>
          <w:sz w:val="10"/>
          <w:szCs w:val="10"/>
        </w:rPr>
      </w:pPr>
    </w:p>
    <w:p w14:paraId="47F929E6" w14:textId="77777777" w:rsidR="00024522" w:rsidRDefault="00024522">
      <w:pPr>
        <w:spacing w:line="276" w:lineRule="auto"/>
        <w:ind w:left="709"/>
        <w:jc w:val="both"/>
        <w:rPr>
          <w:rFonts w:ascii="Cambria" w:hAnsi="Cambria" w:cs="Cambria"/>
          <w:b/>
          <w:color w:val="000000"/>
          <w:sz w:val="10"/>
          <w:szCs w:val="10"/>
        </w:rPr>
      </w:pPr>
    </w:p>
    <w:p w14:paraId="3CC92B3B" w14:textId="77777777" w:rsidR="00024522" w:rsidRDefault="00000000">
      <w:pPr>
        <w:spacing w:line="276" w:lineRule="auto"/>
        <w:ind w:left="709"/>
        <w:jc w:val="both"/>
        <w:rPr>
          <w:rFonts w:ascii="Cambria" w:hAnsi="Cambria" w:cs="Cambria"/>
          <w:b/>
          <w:color w:val="000000"/>
        </w:rPr>
      </w:pPr>
      <w:r>
        <w:rPr>
          <w:rFonts w:ascii="Cambria" w:hAnsi="Cambria" w:cs="Cambria"/>
          <w:b/>
          <w:color w:val="000000"/>
        </w:rPr>
        <w:t>Sposób oceny warunku:</w:t>
      </w:r>
    </w:p>
    <w:p w14:paraId="0C8C45A3" w14:textId="77777777" w:rsidR="00024522" w:rsidRDefault="00000000">
      <w:pPr>
        <w:spacing w:line="276" w:lineRule="auto"/>
        <w:ind w:left="709"/>
        <w:jc w:val="both"/>
      </w:pPr>
      <w:r>
        <w:rPr>
          <w:rFonts w:ascii="Cambria" w:hAnsi="Cambria" w:cs="Cambria"/>
        </w:rPr>
        <w:t xml:space="preserve">Weryfikacja nastąpi w oparciu o </w:t>
      </w:r>
      <w:r>
        <w:rPr>
          <w:rFonts w:ascii="Cambria" w:hAnsi="Cambria" w:cs="Cambria"/>
          <w:b/>
          <w:bCs/>
          <w:color w:val="4472C4"/>
        </w:rPr>
        <w:t>wykaz zrealizowanych robót budowlanych</w:t>
      </w:r>
      <w:r>
        <w:rPr>
          <w:rFonts w:ascii="Cambria" w:hAnsi="Cambria" w:cs="Cambria"/>
          <w:color w:val="4472C4"/>
        </w:rPr>
        <w:t xml:space="preserve"> </w:t>
      </w:r>
      <w:r>
        <w:rPr>
          <w:rFonts w:ascii="Cambria" w:hAnsi="Cambria" w:cs="Cambria"/>
        </w:rPr>
        <w:t xml:space="preserve">wraz z dowodami określającymi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w:t>
      </w:r>
      <w:r>
        <w:rPr>
          <w:rFonts w:ascii="Cambria" w:hAnsi="Cambria" w:cs="Cambria"/>
          <w:b/>
          <w:color w:val="0070C0"/>
        </w:rPr>
        <w:t>Załącznik Nr 4 do Zapytania ofertowego</w:t>
      </w:r>
      <w:r>
        <w:rPr>
          <w:rFonts w:ascii="Cambria" w:hAnsi="Cambria" w:cs="Cambria"/>
        </w:rPr>
        <w:t>.</w:t>
      </w:r>
    </w:p>
    <w:p w14:paraId="7C583176" w14:textId="77777777" w:rsidR="00024522" w:rsidRDefault="00024522">
      <w:pPr>
        <w:spacing w:line="276" w:lineRule="auto"/>
        <w:ind w:left="709"/>
        <w:jc w:val="both"/>
        <w:rPr>
          <w:rFonts w:ascii="Cambria" w:hAnsi="Cambria" w:cs="Cambria"/>
          <w:sz w:val="10"/>
          <w:szCs w:val="10"/>
        </w:rPr>
      </w:pPr>
    </w:p>
    <w:p w14:paraId="5E6E855C" w14:textId="77777777" w:rsidR="00024522" w:rsidRDefault="00000000">
      <w:pPr>
        <w:numPr>
          <w:ilvl w:val="2"/>
          <w:numId w:val="8"/>
        </w:numPr>
        <w:spacing w:line="276" w:lineRule="auto"/>
        <w:jc w:val="both"/>
      </w:pPr>
      <w:r>
        <w:rPr>
          <w:rFonts w:ascii="Cambria" w:hAnsi="Cambria" w:cs="Cambria"/>
          <w:b/>
        </w:rPr>
        <w:lastRenderedPageBreak/>
        <w:t>dysponują lub będą dysponować podczas realizacji zamówienia min. jedną osobą</w:t>
      </w:r>
      <w:r>
        <w:rPr>
          <w:rFonts w:ascii="Cambria" w:hAnsi="Cambria" w:cs="Cambria"/>
          <w:bCs/>
        </w:rPr>
        <w:t xml:space="preserve"> (która będzie pełnić funkcję Kierownika budowy w branży konstrukcyjno-budowlanej) </w:t>
      </w:r>
      <w:r>
        <w:rPr>
          <w:rFonts w:ascii="Cambria" w:hAnsi="Cambria" w:cs="Cambria"/>
          <w:b/>
        </w:rPr>
        <w:t xml:space="preserve">posiadającą uprawnienia budowlane do kierowania robotami budowlanymi w specjalności konstrukcyjno-budowlanej, których zakres umożliwia </w:t>
      </w:r>
      <w:r>
        <w:rPr>
          <w:rFonts w:ascii="Cambria" w:hAnsi="Cambria" w:cs="Cambria"/>
          <w:b/>
          <w:bCs/>
        </w:rPr>
        <w:t>kierowanie robotami objętymi przedmiotem zamówienia</w:t>
      </w:r>
      <w:r>
        <w:rPr>
          <w:rFonts w:ascii="Cambria" w:hAnsi="Cambria" w:cs="Cambria"/>
        </w:rPr>
        <w:t xml:space="preserve"> oraz spełniającą wymagania wskazane w art. 37a ustawy o ochronie zabytków i opiece nad zabytkami/.</w:t>
      </w:r>
    </w:p>
    <w:p w14:paraId="50FF0040" w14:textId="77777777" w:rsidR="00024522" w:rsidRDefault="00024522">
      <w:pPr>
        <w:spacing w:line="276" w:lineRule="auto"/>
        <w:ind w:left="709"/>
        <w:jc w:val="both"/>
        <w:rPr>
          <w:rFonts w:ascii="Cambria" w:hAnsi="Cambria" w:cs="Cambria"/>
          <w:b/>
          <w:color w:val="000000"/>
          <w:sz w:val="10"/>
          <w:szCs w:val="10"/>
        </w:rPr>
      </w:pPr>
    </w:p>
    <w:p w14:paraId="61B96B51" w14:textId="77777777" w:rsidR="00024522" w:rsidRDefault="00000000">
      <w:pPr>
        <w:spacing w:line="276" w:lineRule="auto"/>
        <w:ind w:left="709"/>
        <w:jc w:val="both"/>
        <w:rPr>
          <w:rFonts w:ascii="Cambria" w:hAnsi="Cambria" w:cs="Cambria"/>
          <w:b/>
          <w:color w:val="000000"/>
        </w:rPr>
      </w:pPr>
      <w:r>
        <w:rPr>
          <w:rFonts w:ascii="Cambria" w:hAnsi="Cambria" w:cs="Cambria"/>
          <w:b/>
          <w:color w:val="000000"/>
        </w:rPr>
        <w:t>Sposób oceny warunku:</w:t>
      </w:r>
    </w:p>
    <w:p w14:paraId="2156FAFD" w14:textId="77777777" w:rsidR="00024522" w:rsidRDefault="00000000">
      <w:pPr>
        <w:spacing w:line="276" w:lineRule="auto"/>
        <w:ind w:left="709"/>
        <w:jc w:val="both"/>
      </w:pPr>
      <w:r>
        <w:rPr>
          <w:rFonts w:ascii="Cambria" w:hAnsi="Cambria" w:cs="Cambria"/>
        </w:rPr>
        <w:t xml:space="preserve">Weryfikacja nastąpi w oparciu o </w:t>
      </w:r>
      <w:r>
        <w:rPr>
          <w:rFonts w:ascii="Cambria" w:hAnsi="Cambria" w:cs="Cambria"/>
          <w:b/>
          <w:bCs/>
          <w:color w:val="4472C4"/>
        </w:rPr>
        <w:t>wykaz osób</w:t>
      </w:r>
      <w:r>
        <w:rPr>
          <w:rFonts w:ascii="Cambria" w:hAnsi="Cambria" w:cs="Cambria"/>
          <w:color w:val="4472C4"/>
        </w:rPr>
        <w:t xml:space="preserve"> </w:t>
      </w:r>
      <w:r>
        <w:rPr>
          <w:rFonts w:ascii="Cambria" w:hAnsi="Cambria" w:cs="Cambria"/>
        </w:rPr>
        <w:t xml:space="preserve">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wzoru stanowiącego </w:t>
      </w:r>
      <w:r>
        <w:rPr>
          <w:rFonts w:ascii="Cambria" w:hAnsi="Cambria" w:cs="Cambria"/>
          <w:b/>
          <w:color w:val="0070C0"/>
        </w:rPr>
        <w:t>Załącznik Nr 5 do Zapytania ofertowego</w:t>
      </w:r>
      <w:r>
        <w:rPr>
          <w:rFonts w:ascii="Cambria" w:hAnsi="Cambria" w:cs="Cambria"/>
          <w:color w:val="0070C0"/>
        </w:rPr>
        <w:t>.</w:t>
      </w:r>
    </w:p>
    <w:p w14:paraId="20E7795B" w14:textId="77777777" w:rsidR="00024522" w:rsidRDefault="00000000">
      <w:pPr>
        <w:pStyle w:val="redniasiatka1akcent21"/>
        <w:widowControl w:val="0"/>
        <w:tabs>
          <w:tab w:val="left" w:pos="709"/>
        </w:tabs>
        <w:spacing w:before="0" w:after="0" w:line="276" w:lineRule="auto"/>
        <w:ind w:hanging="720"/>
      </w:pPr>
      <w:r>
        <w:rPr>
          <w:rFonts w:ascii="Cambria" w:hAnsi="Cambria" w:cs="Cambria"/>
          <w:b/>
          <w:bCs/>
          <w:sz w:val="24"/>
          <w:szCs w:val="24"/>
        </w:rPr>
        <w:t>6.2.</w:t>
      </w:r>
      <w:r>
        <w:rPr>
          <w:rFonts w:ascii="Cambria" w:hAnsi="Cambria" w:cs="Cambria"/>
          <w:b/>
          <w:bCs/>
          <w:sz w:val="24"/>
          <w:szCs w:val="24"/>
        </w:rPr>
        <w:tab/>
        <w:t xml:space="preserve">Wykonawca podlega wykluczeniu w oparciu o podstawy wykluczenia wskazane </w:t>
      </w:r>
      <w:r>
        <w:rPr>
          <w:rFonts w:ascii="Cambria" w:hAnsi="Cambria" w:cs="Cambria"/>
          <w:b/>
          <w:bCs/>
          <w:iCs/>
          <w:sz w:val="24"/>
          <w:szCs w:val="24"/>
        </w:rPr>
        <w:t>art. 7 ustawy</w:t>
      </w:r>
      <w:r>
        <w:rPr>
          <w:rFonts w:ascii="Cambria" w:hAnsi="Cambria" w:cs="Cambria"/>
          <w:b/>
          <w:bCs/>
          <w:sz w:val="24"/>
          <w:szCs w:val="24"/>
        </w:rPr>
        <w:t xml:space="preserve"> z dnia 13 kwietnia 2022 r. o szczególnych rozwiązaniach w zakresie przeciwdziałania wspieraniu agresji na Ukrainę oraz służących ochronie bezpieczeństwa narodowego (t. j. Dz. U. 2023 r., poz. 1497 z późn. zm.).</w:t>
      </w:r>
    </w:p>
    <w:p w14:paraId="6B27496F" w14:textId="77777777" w:rsidR="00024522" w:rsidRDefault="00000000">
      <w:pPr>
        <w:pStyle w:val="redniasiatka1akcent21"/>
        <w:widowControl w:val="0"/>
        <w:tabs>
          <w:tab w:val="left" w:pos="709"/>
        </w:tabs>
        <w:spacing w:before="0" w:after="0" w:line="276" w:lineRule="auto"/>
        <w:ind w:left="851" w:hanging="851"/>
      </w:pPr>
      <w:r>
        <w:rPr>
          <w:rFonts w:ascii="Cambria" w:hAnsi="Cambria" w:cs="Cambria"/>
          <w:b/>
          <w:bCs/>
          <w:iCs/>
          <w:sz w:val="24"/>
          <w:szCs w:val="24"/>
        </w:rPr>
        <w:t>6.3</w:t>
      </w:r>
      <w:r>
        <w:rPr>
          <w:rFonts w:ascii="Cambria" w:hAnsi="Cambria" w:cs="Cambria"/>
          <w:iCs/>
          <w:sz w:val="24"/>
          <w:szCs w:val="24"/>
        </w:rPr>
        <w:tab/>
        <w:t>Zamawiający informuje, że wykluczeniu z postępowania na podstawie pkt 6.2 podlegają:</w:t>
      </w:r>
    </w:p>
    <w:p w14:paraId="5D391C10" w14:textId="77777777" w:rsidR="00024522" w:rsidRDefault="00000000">
      <w:pPr>
        <w:pStyle w:val="redniasiatka1akcent21"/>
        <w:numPr>
          <w:ilvl w:val="2"/>
          <w:numId w:val="39"/>
        </w:numPr>
        <w:spacing w:before="0" w:after="0" w:line="276" w:lineRule="auto"/>
        <w:ind w:left="993" w:hanging="284"/>
        <w:contextualSpacing/>
        <w:rPr>
          <w:rFonts w:ascii="Cambria" w:hAnsi="Cambria" w:cs="Cambria"/>
          <w:sz w:val="24"/>
          <w:szCs w:val="24"/>
        </w:rPr>
      </w:pPr>
      <w:r>
        <w:rPr>
          <w:rFonts w:ascii="Cambria" w:hAnsi="Cambria" w:cs="Cambria"/>
          <w:sz w:val="24"/>
          <w:szCs w:val="24"/>
        </w:rPr>
        <w:t xml:space="preserve">wykonawcy wymienieni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72F66BA6" w14:textId="77777777" w:rsidR="00024522" w:rsidRDefault="00000000">
      <w:pPr>
        <w:pStyle w:val="redniasiatka1akcent21"/>
        <w:numPr>
          <w:ilvl w:val="2"/>
          <w:numId w:val="39"/>
        </w:numPr>
        <w:spacing w:before="0" w:after="0" w:line="276" w:lineRule="auto"/>
        <w:ind w:left="993" w:hanging="284"/>
        <w:contextualSpacing/>
        <w:rPr>
          <w:rFonts w:ascii="Cambria" w:hAnsi="Cambria" w:cs="Cambria"/>
          <w:sz w:val="24"/>
          <w:szCs w:val="24"/>
        </w:rPr>
      </w:pPr>
      <w:r>
        <w:rPr>
          <w:rFonts w:ascii="Cambria" w:hAnsi="Cambria" w:cs="Cambria"/>
          <w:sz w:val="24"/>
          <w:szCs w:val="24"/>
        </w:rPr>
        <w:t xml:space="preserve">wykonawcy, których beneficjentem rzeczywistym w rozumieniu ustawy z dnia 1 marca 2018 r. o przeciwdziałaniu praniu pieniędzy oraz finansowaniu terroryzmu (Dz. U. z 2022 r. poz. 593 i 655) jest osoba wymieniona w wykazach </w:t>
      </w:r>
      <w:r>
        <w:rPr>
          <w:rFonts w:ascii="Cambria" w:hAnsi="Cambria" w:cs="Cambria"/>
          <w:sz w:val="24"/>
          <w:szCs w:val="24"/>
        </w:rPr>
        <w:lastRenderedPageBreak/>
        <w:t>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28CB756" w14:textId="77777777" w:rsidR="00024522" w:rsidRDefault="00000000">
      <w:pPr>
        <w:pStyle w:val="redniasiatka1akcent21"/>
        <w:numPr>
          <w:ilvl w:val="2"/>
          <w:numId w:val="39"/>
        </w:numPr>
        <w:spacing w:before="0" w:after="0" w:line="276" w:lineRule="auto"/>
        <w:ind w:left="993" w:hanging="284"/>
        <w:contextualSpacing/>
        <w:rPr>
          <w:rFonts w:ascii="Cambria" w:hAnsi="Cambria" w:cs="Cambria"/>
          <w:sz w:val="24"/>
          <w:szCs w:val="24"/>
        </w:rPr>
      </w:pPr>
      <w:r>
        <w:rPr>
          <w:rFonts w:ascii="Cambria" w:hAnsi="Cambria" w:cs="Cambria"/>
          <w:sz w:val="24"/>
          <w:szCs w:val="24"/>
        </w:rPr>
        <w:t xml:space="preserve">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odważających integralność terytorialną, suwerenność i niezależność Ukrainy lub im zagrażających (Dz. Urz. UE L 78 z 17.03.2014, str. 6, z późn. zm.4))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 . </w:t>
      </w:r>
    </w:p>
    <w:p w14:paraId="1B625E26" w14:textId="77777777" w:rsidR="00024522" w:rsidRDefault="00000000">
      <w:pPr>
        <w:pStyle w:val="redniasiatka1akcent21"/>
        <w:widowControl w:val="0"/>
        <w:tabs>
          <w:tab w:val="left" w:pos="567"/>
        </w:tabs>
        <w:spacing w:before="0" w:after="0" w:line="276" w:lineRule="auto"/>
        <w:ind w:left="851" w:hanging="851"/>
      </w:pPr>
      <w:r>
        <w:rPr>
          <w:rFonts w:ascii="Cambria" w:hAnsi="Cambria" w:cs="Cambria"/>
          <w:b/>
          <w:bCs/>
          <w:sz w:val="24"/>
          <w:szCs w:val="24"/>
        </w:rPr>
        <w:t>6.4.</w:t>
      </w:r>
      <w:r>
        <w:rPr>
          <w:rFonts w:ascii="Cambria" w:hAnsi="Cambria" w:cs="Cambria"/>
          <w:sz w:val="24"/>
          <w:szCs w:val="24"/>
        </w:rPr>
        <w:tab/>
        <w:t>Wykluczenie, o którym mowa w pkt 6.3 następuje na okres trwania ww. okoliczności.</w:t>
      </w:r>
    </w:p>
    <w:p w14:paraId="27C28DAE" w14:textId="77777777" w:rsidR="00024522" w:rsidRDefault="00000000">
      <w:pPr>
        <w:pStyle w:val="redniasiatka1akcent21"/>
        <w:widowControl w:val="0"/>
        <w:numPr>
          <w:ilvl w:val="1"/>
          <w:numId w:val="44"/>
        </w:numPr>
        <w:tabs>
          <w:tab w:val="left" w:pos="567"/>
        </w:tabs>
        <w:spacing w:before="0" w:after="0" w:line="276" w:lineRule="auto"/>
        <w:rPr>
          <w:rFonts w:ascii="Cambria" w:hAnsi="Cambria" w:cs="Cambria"/>
          <w:sz w:val="24"/>
          <w:szCs w:val="24"/>
        </w:rPr>
      </w:pPr>
      <w:r>
        <w:rPr>
          <w:rFonts w:ascii="Cambria" w:hAnsi="Cambria" w:cs="Cambria"/>
          <w:sz w:val="24"/>
          <w:szCs w:val="24"/>
        </w:rPr>
        <w:t xml:space="preserve">W przypadku Wykonawcy wykluczonego na podstawie przesłanek wskazanych </w:t>
      </w:r>
      <w:r>
        <w:rPr>
          <w:rFonts w:ascii="Cambria" w:hAnsi="Cambria" w:cs="Cambria"/>
          <w:sz w:val="24"/>
          <w:szCs w:val="24"/>
        </w:rPr>
        <w:br/>
        <w:t>w pkt 6.3, Zamawiający odrzuca ofertę takiego Wykonawcy.</w:t>
      </w:r>
    </w:p>
    <w:p w14:paraId="6DC216B0" w14:textId="77777777" w:rsidR="00024522" w:rsidRDefault="00024522">
      <w:pPr>
        <w:tabs>
          <w:tab w:val="left" w:pos="567"/>
          <w:tab w:val="left" w:pos="709"/>
          <w:tab w:val="left" w:pos="1276"/>
          <w:tab w:val="left" w:pos="1418"/>
          <w:tab w:val="left" w:pos="1701"/>
          <w:tab w:val="left" w:pos="1843"/>
        </w:tabs>
        <w:spacing w:line="276" w:lineRule="auto"/>
        <w:ind w:left="709"/>
        <w:jc w:val="both"/>
        <w:rPr>
          <w:rFonts w:ascii="Cambria" w:hAnsi="Cambria" w:cs="Cambria"/>
          <w:color w:val="0070C0"/>
          <w:sz w:val="10"/>
          <w:szCs w:val="10"/>
          <w:lang w:val="x-none"/>
        </w:rPr>
      </w:pPr>
    </w:p>
    <w:p w14:paraId="49ED4CE8" w14:textId="77777777" w:rsidR="00024522" w:rsidRDefault="00000000">
      <w:pPr>
        <w:tabs>
          <w:tab w:val="left" w:pos="567"/>
        </w:tabs>
        <w:spacing w:line="276" w:lineRule="auto"/>
        <w:ind w:firstLine="567"/>
        <w:jc w:val="both"/>
        <w:rPr>
          <w:rFonts w:ascii="Cambria" w:hAnsi="Cambria" w:cs="Cambria"/>
          <w:b/>
          <w:color w:val="000000"/>
          <w:u w:val="single"/>
        </w:rPr>
      </w:pPr>
      <w:r>
        <w:rPr>
          <w:rFonts w:ascii="Cambria" w:hAnsi="Cambria" w:cs="Cambria"/>
          <w:b/>
          <w:color w:val="000000"/>
          <w:u w:val="single"/>
        </w:rPr>
        <w:lastRenderedPageBreak/>
        <w:t>Sposób oceny spełniania braku podstaw wykluczenia:</w:t>
      </w:r>
    </w:p>
    <w:p w14:paraId="2FAC3A92" w14:textId="77777777" w:rsidR="00024522" w:rsidRDefault="00000000">
      <w:pPr>
        <w:tabs>
          <w:tab w:val="left" w:pos="567"/>
          <w:tab w:val="left" w:pos="851"/>
          <w:tab w:val="left" w:pos="1276"/>
          <w:tab w:val="left" w:pos="1418"/>
          <w:tab w:val="left" w:pos="1701"/>
          <w:tab w:val="left" w:pos="1843"/>
        </w:tabs>
        <w:spacing w:line="276" w:lineRule="auto"/>
        <w:ind w:left="567"/>
        <w:jc w:val="both"/>
      </w:pPr>
      <w:r>
        <w:rPr>
          <w:rFonts w:ascii="Cambria" w:hAnsi="Cambria" w:cs="Cambria"/>
        </w:rPr>
        <w:t xml:space="preserve">Weryfikacja nastąpi w oparciu o szczegółową analizę </w:t>
      </w:r>
      <w:r>
        <w:rPr>
          <w:rFonts w:ascii="Cambria" w:hAnsi="Cambria" w:cs="Cambria"/>
          <w:b/>
          <w:bCs/>
          <w:color w:val="4472C4"/>
        </w:rPr>
        <w:t xml:space="preserve">oświadczenia Wykonawcy </w:t>
      </w:r>
      <w:r>
        <w:rPr>
          <w:rFonts w:ascii="Cambria" w:hAnsi="Cambria" w:cs="Cambria"/>
          <w:b/>
          <w:bCs/>
          <w:color w:val="4472C4"/>
        </w:rPr>
        <w:br/>
        <w:t xml:space="preserve">o braku podstawy wykluczenia </w:t>
      </w:r>
      <w:r>
        <w:rPr>
          <w:rFonts w:ascii="Cambria" w:hAnsi="Cambria" w:cs="Cambria"/>
        </w:rPr>
        <w:t xml:space="preserve">wskazanych w art. 7 ustawy z dnia 13 kwietnia 2022 r. o szczególnych rozwiązaniach w zakresie przeciwdziałania wspieraniu agresji na Ukrainę oraz służących ochronie bezpieczeństwa narodowego (t. j. Dz. U. 2023 r., poz. 1497 z późn. zm.) - </w:t>
      </w:r>
      <w:r>
        <w:rPr>
          <w:rFonts w:ascii="Cambria" w:hAnsi="Cambria" w:cs="Cambria"/>
          <w:b/>
          <w:color w:val="0070C0"/>
        </w:rPr>
        <w:t>Załącznik Nr 6 do Zapytania ofertowego</w:t>
      </w:r>
      <w:r>
        <w:rPr>
          <w:rFonts w:ascii="Cambria" w:hAnsi="Cambria" w:cs="Cambria"/>
          <w:color w:val="0070C0"/>
        </w:rPr>
        <w:t>.</w:t>
      </w:r>
    </w:p>
    <w:p w14:paraId="7D4FC827" w14:textId="77777777" w:rsidR="00024522" w:rsidRDefault="00024522">
      <w:pPr>
        <w:tabs>
          <w:tab w:val="left" w:pos="567"/>
          <w:tab w:val="left" w:pos="851"/>
          <w:tab w:val="left" w:pos="1276"/>
          <w:tab w:val="left" w:pos="1418"/>
          <w:tab w:val="left" w:pos="1701"/>
          <w:tab w:val="left" w:pos="1843"/>
        </w:tabs>
        <w:spacing w:line="276" w:lineRule="auto"/>
        <w:ind w:left="567"/>
        <w:jc w:val="both"/>
        <w:rPr>
          <w:rFonts w:ascii="Cambria" w:hAnsi="Cambria" w:cs="Cambria"/>
          <w:i/>
          <w:iCs/>
          <w:color w:val="0070C0"/>
          <w:sz w:val="10"/>
          <w:szCs w:val="10"/>
        </w:rPr>
      </w:pPr>
    </w:p>
    <w:p w14:paraId="78BE8D8E" w14:textId="77777777" w:rsidR="00024522" w:rsidRDefault="00000000">
      <w:pPr>
        <w:pStyle w:val="Kolorowecieniowanieakcent31"/>
        <w:numPr>
          <w:ilvl w:val="1"/>
          <w:numId w:val="44"/>
        </w:numPr>
        <w:tabs>
          <w:tab w:val="left" w:pos="567"/>
        </w:tabs>
        <w:spacing w:line="276" w:lineRule="auto"/>
        <w:jc w:val="both"/>
        <w:rPr>
          <w:rFonts w:ascii="Cambria" w:hAnsi="Cambria" w:cs="Cambria"/>
        </w:rPr>
      </w:pPr>
      <w:r>
        <w:rPr>
          <w:rFonts w:ascii="Cambria" w:hAnsi="Cambria" w:cs="Cambria"/>
        </w:rPr>
        <w:t>Zamawiający wykluczy Wykonawców, którzy:</w:t>
      </w:r>
    </w:p>
    <w:p w14:paraId="4149777F" w14:textId="77777777" w:rsidR="00024522" w:rsidRDefault="00000000">
      <w:pPr>
        <w:pStyle w:val="Kolorowecieniowanieakcent31"/>
        <w:numPr>
          <w:ilvl w:val="0"/>
          <w:numId w:val="19"/>
        </w:numPr>
        <w:tabs>
          <w:tab w:val="left" w:pos="567"/>
        </w:tabs>
        <w:spacing w:line="276" w:lineRule="auto"/>
        <w:ind w:left="851" w:hanging="284"/>
        <w:jc w:val="both"/>
        <w:rPr>
          <w:rFonts w:ascii="Cambria" w:hAnsi="Cambria" w:cs="Cambria"/>
        </w:rPr>
      </w:pPr>
      <w:r>
        <w:rPr>
          <w:rFonts w:ascii="Cambria" w:hAnsi="Cambria" w:cs="Cambria"/>
        </w:rPr>
        <w:t>nie spełniają warunków udziału w postępowaniu,</w:t>
      </w:r>
    </w:p>
    <w:p w14:paraId="3A7A272B" w14:textId="77777777" w:rsidR="00024522" w:rsidRDefault="00000000">
      <w:pPr>
        <w:pStyle w:val="Kolorowecieniowanieakcent31"/>
        <w:numPr>
          <w:ilvl w:val="0"/>
          <w:numId w:val="19"/>
        </w:numPr>
        <w:tabs>
          <w:tab w:val="left" w:pos="567"/>
        </w:tabs>
        <w:spacing w:line="276" w:lineRule="auto"/>
        <w:ind w:left="851" w:hanging="284"/>
        <w:jc w:val="both"/>
        <w:rPr>
          <w:rFonts w:ascii="Cambria" w:hAnsi="Cambria" w:cs="Cambria"/>
        </w:rPr>
      </w:pPr>
      <w:r>
        <w:rPr>
          <w:rFonts w:ascii="Cambria" w:hAnsi="Cambria" w:cs="Cambria"/>
        </w:rPr>
        <w:t xml:space="preserve">nie wykażą spełniania warunków udziału w postępowaniu, </w:t>
      </w:r>
    </w:p>
    <w:p w14:paraId="7B3D62E7" w14:textId="77777777" w:rsidR="00024522" w:rsidRDefault="00000000">
      <w:pPr>
        <w:pStyle w:val="Kolorowecieniowanieakcent31"/>
        <w:numPr>
          <w:ilvl w:val="0"/>
          <w:numId w:val="19"/>
        </w:numPr>
        <w:tabs>
          <w:tab w:val="left" w:pos="567"/>
        </w:tabs>
        <w:spacing w:line="276" w:lineRule="auto"/>
        <w:ind w:left="851" w:hanging="284"/>
        <w:jc w:val="both"/>
        <w:rPr>
          <w:rFonts w:ascii="Cambria" w:hAnsi="Cambria" w:cs="Cambria"/>
        </w:rPr>
      </w:pPr>
      <w:r>
        <w:rPr>
          <w:rFonts w:ascii="Cambria" w:hAnsi="Cambria" w:cs="Cambria"/>
        </w:rPr>
        <w:t>nie wykażą braku podstaw wykluczenia,</w:t>
      </w:r>
    </w:p>
    <w:p w14:paraId="7D08204A" w14:textId="77777777" w:rsidR="00024522" w:rsidRDefault="00000000">
      <w:pPr>
        <w:pStyle w:val="Kolorowecieniowanieakcent31"/>
        <w:numPr>
          <w:ilvl w:val="0"/>
          <w:numId w:val="19"/>
        </w:numPr>
        <w:tabs>
          <w:tab w:val="left" w:pos="567"/>
        </w:tabs>
        <w:spacing w:line="276" w:lineRule="auto"/>
        <w:ind w:left="851" w:hanging="284"/>
        <w:jc w:val="both"/>
        <w:rPr>
          <w:rFonts w:ascii="Cambria" w:hAnsi="Cambria" w:cs="Cambria"/>
        </w:rPr>
      </w:pPr>
      <w:r>
        <w:rPr>
          <w:rFonts w:ascii="Cambria" w:hAnsi="Cambria" w:cs="Cambria"/>
        </w:rPr>
        <w:t>wobec których zachodzą podstawy wykluczenia.</w:t>
      </w:r>
    </w:p>
    <w:p w14:paraId="3BCBB822" w14:textId="77777777" w:rsidR="00024522" w:rsidRDefault="00000000">
      <w:pPr>
        <w:pStyle w:val="Kolorowecieniowanieakcent31"/>
        <w:numPr>
          <w:ilvl w:val="1"/>
          <w:numId w:val="44"/>
        </w:numPr>
        <w:tabs>
          <w:tab w:val="left" w:pos="567"/>
        </w:tabs>
        <w:spacing w:line="276" w:lineRule="auto"/>
        <w:ind w:left="567" w:hanging="567"/>
        <w:jc w:val="both"/>
        <w:rPr>
          <w:rFonts w:ascii="Cambria" w:hAnsi="Cambria" w:cs="Cambria"/>
          <w:b/>
          <w:bCs/>
        </w:rPr>
      </w:pPr>
      <w:r>
        <w:rPr>
          <w:rFonts w:ascii="Cambria" w:hAnsi="Cambria" w:cs="Cambria"/>
          <w:b/>
          <w:bCs/>
        </w:rPr>
        <w:t>Zamawiający ma prawo zbadać podstawy wykluczenia i spełnianie warunków udziału w postępowaniu jedynie wobec Wykonawcy, którego oferta została oceniona jako najkorzystniejsza.</w:t>
      </w:r>
    </w:p>
    <w:p w14:paraId="1163D6EE" w14:textId="77777777" w:rsidR="00024522" w:rsidRDefault="00000000">
      <w:pPr>
        <w:pStyle w:val="Kolorowecieniowanieakcent31"/>
        <w:numPr>
          <w:ilvl w:val="1"/>
          <w:numId w:val="44"/>
        </w:numPr>
        <w:tabs>
          <w:tab w:val="left" w:pos="567"/>
        </w:tabs>
        <w:spacing w:line="276" w:lineRule="auto"/>
        <w:ind w:left="567" w:hanging="567"/>
        <w:jc w:val="both"/>
        <w:rPr>
          <w:rFonts w:ascii="Cambria" w:hAnsi="Cambria" w:cs="Cambria"/>
        </w:rPr>
      </w:pPr>
      <w:r>
        <w:rPr>
          <w:rFonts w:ascii="Cambria" w:hAnsi="Cambria" w:cs="Cambria"/>
        </w:rPr>
        <w:t xml:space="preserve">Wykonawcy mogą wspólnie ubiegać się o udzielenie zamówienia. W takim przypadku Wykonawcy ustanawiają pełnomocnika do reprezentowania ich </w:t>
      </w:r>
      <w:r>
        <w:rPr>
          <w:rFonts w:ascii="Cambria" w:hAnsi="Cambria" w:cs="Cambria"/>
        </w:rPr>
        <w:br/>
        <w:t xml:space="preserve">w postępowaniu o udzielenie zamówienia albo reprezentowania w postępowaniu </w:t>
      </w:r>
      <w:r>
        <w:rPr>
          <w:rFonts w:ascii="Cambria" w:hAnsi="Cambria" w:cs="Cambria"/>
        </w:rPr>
        <w:br/>
        <w:t xml:space="preserve">i zawarcia umowy w sprawie zamówienia. </w:t>
      </w:r>
    </w:p>
    <w:p w14:paraId="3E39357D" w14:textId="77777777" w:rsidR="00024522" w:rsidRDefault="00000000">
      <w:pPr>
        <w:pStyle w:val="Kolorowecieniowanieakcent31"/>
        <w:numPr>
          <w:ilvl w:val="1"/>
          <w:numId w:val="44"/>
        </w:numPr>
        <w:tabs>
          <w:tab w:val="left" w:pos="567"/>
        </w:tabs>
        <w:spacing w:line="276" w:lineRule="auto"/>
        <w:ind w:left="567" w:hanging="567"/>
        <w:jc w:val="both"/>
        <w:rPr>
          <w:rFonts w:ascii="Cambria" w:hAnsi="Cambria" w:cs="Cambria"/>
          <w:color w:val="000000"/>
          <w:shd w:val="clear" w:color="auto" w:fill="FFFFFF"/>
        </w:rPr>
      </w:pPr>
      <w:r>
        <w:rPr>
          <w:rFonts w:ascii="Cambria" w:hAnsi="Cambria" w:cs="Cambria"/>
          <w:color w:val="000000"/>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33C5CBC3" w14:textId="77777777" w:rsidR="00024522" w:rsidRDefault="00000000">
      <w:pPr>
        <w:pStyle w:val="Kolorowecieniowanieakcent31"/>
        <w:numPr>
          <w:ilvl w:val="1"/>
          <w:numId w:val="44"/>
        </w:numPr>
        <w:tabs>
          <w:tab w:val="left" w:pos="567"/>
        </w:tabs>
        <w:spacing w:line="276" w:lineRule="auto"/>
        <w:ind w:left="567" w:hanging="567"/>
        <w:jc w:val="both"/>
        <w:rPr>
          <w:rFonts w:ascii="Cambria" w:hAnsi="Cambria" w:cs="Cambria"/>
          <w:color w:val="000000"/>
          <w:shd w:val="clear" w:color="auto" w:fill="FFFFFF"/>
        </w:rPr>
      </w:pPr>
      <w:r>
        <w:rPr>
          <w:rFonts w:ascii="Cambria" w:hAnsi="Cambria" w:cs="Cambria"/>
          <w:color w:val="000000"/>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26B907" w14:textId="77777777" w:rsidR="00024522" w:rsidRDefault="00000000">
      <w:pPr>
        <w:pStyle w:val="Kolorowecieniowanieakcent31"/>
        <w:numPr>
          <w:ilvl w:val="1"/>
          <w:numId w:val="44"/>
        </w:numPr>
        <w:tabs>
          <w:tab w:val="left" w:pos="567"/>
        </w:tabs>
        <w:spacing w:line="276" w:lineRule="auto"/>
        <w:ind w:left="567" w:hanging="567"/>
        <w:jc w:val="both"/>
      </w:pPr>
      <w:r>
        <w:rPr>
          <w:rFonts w:ascii="Cambria" w:hAnsi="Cambria" w:cs="Cambria"/>
          <w:color w:val="000000"/>
          <w:shd w:val="clear" w:color="auto" w:fill="FFFFFF"/>
        </w:rPr>
        <w:t xml:space="preserve">W odniesieniu do warunków dotyczących wykształcenia, kwalifikacji zawodowych lub doświadczenia Wykonawcy mogą polegać na zdolnościach podmiotów udostępniających zasoby, </w:t>
      </w:r>
      <w:r>
        <w:rPr>
          <w:rFonts w:ascii="Cambria" w:hAnsi="Cambria" w:cs="Cambria"/>
          <w:b/>
          <w:bCs/>
          <w:color w:val="000000"/>
          <w:shd w:val="clear" w:color="auto" w:fill="FFFFFF"/>
        </w:rPr>
        <w:t>jeśli podmioty te wykonają roboty budowlane do realizacji których te zdolności są wymagane.</w:t>
      </w:r>
      <w:r>
        <w:rPr>
          <w:rFonts w:ascii="Cambria" w:hAnsi="Cambria" w:cs="Cambria"/>
          <w:color w:val="000000"/>
          <w:shd w:val="clear" w:color="auto" w:fill="FFFFFF"/>
        </w:rPr>
        <w:t xml:space="preserve"> </w:t>
      </w:r>
    </w:p>
    <w:p w14:paraId="56951C6E" w14:textId="77777777" w:rsidR="00024522" w:rsidRDefault="00000000">
      <w:pPr>
        <w:pStyle w:val="Kolorowecieniowanieakcent31"/>
        <w:numPr>
          <w:ilvl w:val="1"/>
          <w:numId w:val="44"/>
        </w:numPr>
        <w:tabs>
          <w:tab w:val="left" w:pos="567"/>
        </w:tabs>
        <w:spacing w:line="276" w:lineRule="auto"/>
        <w:ind w:left="567" w:hanging="567"/>
        <w:jc w:val="both"/>
      </w:pPr>
      <w:r>
        <w:rPr>
          <w:rFonts w:ascii="Cambria" w:hAnsi="Cambria" w:cs="Cambria"/>
          <w:color w:val="000000"/>
          <w:shd w:val="clear" w:color="auto" w:fill="FFFFFF"/>
        </w:rPr>
        <w:t xml:space="preserve">Wykonawca, który polega na zdolnościach lub sytuacji podmiotów udostępniających zasoby, składa </w:t>
      </w:r>
      <w:r>
        <w:rPr>
          <w:rFonts w:ascii="Cambria" w:hAnsi="Cambria" w:cs="Cambria"/>
          <w:b/>
          <w:bCs/>
          <w:color w:val="000000"/>
          <w:u w:val="single"/>
          <w:shd w:val="clear" w:color="auto" w:fill="FFFFFF"/>
        </w:rPr>
        <w:t>wraz z ofertą</w:t>
      </w:r>
      <w:r>
        <w:rPr>
          <w:rFonts w:ascii="Cambria" w:hAnsi="Cambria" w:cs="Cambria"/>
          <w:color w:val="000000"/>
          <w:shd w:val="clear" w:color="auto" w:fill="FFFFFF"/>
        </w:rPr>
        <w:t xml:space="preserve">, </w:t>
      </w:r>
      <w:r>
        <w:rPr>
          <w:rFonts w:ascii="Cambria" w:hAnsi="Cambria" w:cs="Cambria"/>
          <w:b/>
          <w:bCs/>
          <w:color w:val="000000"/>
          <w:shd w:val="clear" w:color="auto" w:fill="FFFFFF"/>
        </w:rPr>
        <w:t>zobowiązanie podmiotu udostępniającego zasoby do oddania mu do dyspozycji niezbędnych zasobów na potrzeby realizacji danego zamówienia lub inny środek dowodowy potwierdzający, że Wykonawca realizując zamówienie, będzie dysponował niezbędnymi zasobami tych podmiotów</w:t>
      </w:r>
      <w:r>
        <w:rPr>
          <w:rFonts w:ascii="Cambria" w:hAnsi="Cambria" w:cs="Cambria"/>
          <w:b/>
          <w:bCs/>
          <w:u w:val="single"/>
        </w:rPr>
        <w:t>.</w:t>
      </w:r>
    </w:p>
    <w:p w14:paraId="31708E77" w14:textId="77777777" w:rsidR="00024522" w:rsidRDefault="00000000">
      <w:pPr>
        <w:pStyle w:val="Kolorowecieniowanieakcent31"/>
        <w:numPr>
          <w:ilvl w:val="1"/>
          <w:numId w:val="44"/>
        </w:numPr>
        <w:tabs>
          <w:tab w:val="left" w:pos="567"/>
        </w:tabs>
        <w:spacing w:line="276" w:lineRule="auto"/>
        <w:ind w:left="567" w:hanging="567"/>
        <w:jc w:val="both"/>
        <w:rPr>
          <w:rFonts w:ascii="Cambria" w:hAnsi="Cambria" w:cs="Cambria"/>
          <w:color w:val="000000"/>
          <w:shd w:val="clear" w:color="auto" w:fill="FFFFFF"/>
        </w:rPr>
      </w:pPr>
      <w:r>
        <w:rPr>
          <w:rFonts w:ascii="Cambria" w:hAnsi="Cambria" w:cs="Cambria"/>
          <w:color w:val="000000"/>
          <w:shd w:val="clear" w:color="auto" w:fill="FFFFFF"/>
        </w:rPr>
        <w:lastRenderedPageBreak/>
        <w:t xml:space="preserve">Zobowiązanie podmiotu udostępniającego zasoby lub inny środek dowodowy, </w:t>
      </w:r>
      <w:r>
        <w:rPr>
          <w:rFonts w:ascii="Cambria" w:hAnsi="Cambria" w:cs="Cambria"/>
          <w:color w:val="000000"/>
          <w:shd w:val="clear" w:color="auto" w:fill="FFFFFF"/>
        </w:rPr>
        <w:br/>
        <w:t xml:space="preserve">o którym mowa w pkt 6.12 potwierdza, że stosunek łączący Wykonawcę </w:t>
      </w:r>
      <w:r>
        <w:rPr>
          <w:rFonts w:ascii="Cambria" w:hAnsi="Cambria" w:cs="Cambria"/>
          <w:color w:val="000000"/>
          <w:shd w:val="clear" w:color="auto" w:fill="FFFFFF"/>
        </w:rPr>
        <w:br/>
        <w:t>z podmiotami udostępniającymi zasoby gwarantuje rzeczywisty dostęp do tych zasobów oraz określa w szczególności:</w:t>
      </w:r>
    </w:p>
    <w:p w14:paraId="4616314A" w14:textId="77777777" w:rsidR="00024522" w:rsidRDefault="00000000">
      <w:pPr>
        <w:pStyle w:val="Kolorowalistaakcent12"/>
        <w:numPr>
          <w:ilvl w:val="2"/>
          <w:numId w:val="20"/>
        </w:numPr>
        <w:shd w:val="clear" w:color="auto" w:fill="FFFFFF"/>
        <w:spacing w:after="0"/>
        <w:ind w:left="851" w:hanging="284"/>
        <w:jc w:val="both"/>
        <w:rPr>
          <w:rFonts w:ascii="Cambria" w:hAnsi="Cambria" w:cs="Cambria"/>
          <w:color w:val="000000"/>
          <w:sz w:val="24"/>
          <w:szCs w:val="24"/>
        </w:rPr>
      </w:pPr>
      <w:r>
        <w:rPr>
          <w:rFonts w:ascii="Cambria" w:hAnsi="Cambria" w:cs="Cambria"/>
          <w:color w:val="000000"/>
          <w:sz w:val="24"/>
          <w:szCs w:val="24"/>
        </w:rPr>
        <w:t>zakres dostępnych Wykonawcy zasobów podmiotu udostępniającego zasoby;</w:t>
      </w:r>
    </w:p>
    <w:p w14:paraId="5C6DB75A" w14:textId="77777777" w:rsidR="00024522" w:rsidRDefault="00000000">
      <w:pPr>
        <w:pStyle w:val="Kolorowalistaakcent12"/>
        <w:numPr>
          <w:ilvl w:val="2"/>
          <w:numId w:val="20"/>
        </w:numPr>
        <w:shd w:val="clear" w:color="auto" w:fill="FFFFFF"/>
        <w:spacing w:after="0"/>
        <w:ind w:left="851" w:hanging="284"/>
        <w:jc w:val="both"/>
        <w:rPr>
          <w:rFonts w:ascii="Cambria" w:hAnsi="Cambria" w:cs="Cambria"/>
          <w:color w:val="000000"/>
          <w:sz w:val="24"/>
          <w:szCs w:val="24"/>
        </w:rPr>
      </w:pPr>
      <w:r>
        <w:rPr>
          <w:rFonts w:ascii="Cambria" w:hAnsi="Cambria" w:cs="Cambria"/>
          <w:color w:val="000000"/>
          <w:sz w:val="24"/>
          <w:szCs w:val="24"/>
        </w:rPr>
        <w:t>sposób i okres udostępnienia Wykonawcy i wykorzystania przez niego zasobów podmiotu udostępniającego te zasoby przy wykonywaniu zamówienia;</w:t>
      </w:r>
    </w:p>
    <w:p w14:paraId="781FDEDE" w14:textId="77777777" w:rsidR="00024522" w:rsidRDefault="00000000">
      <w:pPr>
        <w:pStyle w:val="Kolorowalistaakcent12"/>
        <w:numPr>
          <w:ilvl w:val="2"/>
          <w:numId w:val="20"/>
        </w:numPr>
        <w:shd w:val="clear" w:color="auto" w:fill="FFFFFF"/>
        <w:spacing w:after="0"/>
        <w:ind w:left="851" w:hanging="284"/>
        <w:jc w:val="both"/>
        <w:rPr>
          <w:rFonts w:ascii="Cambria" w:hAnsi="Cambria" w:cs="Cambria"/>
          <w:color w:val="000000"/>
          <w:sz w:val="24"/>
          <w:szCs w:val="24"/>
        </w:rPr>
      </w:pPr>
      <w:r>
        <w:rPr>
          <w:rFonts w:ascii="Cambria" w:hAnsi="Cambria" w:cs="Cambria"/>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B5EF6B" w14:textId="77777777" w:rsidR="00024522" w:rsidRDefault="00000000">
      <w:pPr>
        <w:pStyle w:val="Kolorowalistaakcent12"/>
        <w:numPr>
          <w:ilvl w:val="1"/>
          <w:numId w:val="21"/>
        </w:numPr>
        <w:spacing w:after="0"/>
        <w:ind w:left="567" w:hanging="567"/>
        <w:jc w:val="both"/>
      </w:pPr>
      <w:r>
        <w:rPr>
          <w:rFonts w:ascii="Cambria" w:hAnsi="Cambria" w:cs="Cambria"/>
          <w:color w:val="000000"/>
          <w:sz w:val="24"/>
          <w:szCs w:val="24"/>
          <w:shd w:val="clear" w:color="auto" w:fill="FFFFFF"/>
        </w:rPr>
        <w:t>Zamawiający oceni, czy udostępniane Wykonawcy przez podmioty udostępniające zasoby zdolności techniczne, pozwalają na wykazanie przez Wykonawcę spełniania warunków udziału w postępowaniu oraz - jeżeli dotyczy, a także zbada, czy nie zachodzą, wobec tego podmiotu podstawy wykluczenia, które zostały przewidziane względem Wykonawcy</w:t>
      </w:r>
      <w:r>
        <w:rPr>
          <w:rFonts w:ascii="Cambria" w:hAnsi="Cambria" w:cs="Cambria"/>
          <w:sz w:val="24"/>
          <w:szCs w:val="24"/>
        </w:rPr>
        <w:t>.</w:t>
      </w:r>
    </w:p>
    <w:p w14:paraId="53AED6FA" w14:textId="77777777" w:rsidR="00024522" w:rsidRDefault="00000000">
      <w:pPr>
        <w:pStyle w:val="Kolorowalistaakcent12"/>
        <w:numPr>
          <w:ilvl w:val="1"/>
          <w:numId w:val="21"/>
        </w:numPr>
        <w:spacing w:after="0"/>
        <w:ind w:left="567" w:hanging="567"/>
        <w:jc w:val="both"/>
      </w:pPr>
      <w:r>
        <w:rPr>
          <w:rFonts w:ascii="Cambria" w:hAnsi="Cambria" w:cs="Cambria"/>
          <w:color w:val="000000"/>
          <w:sz w:val="24"/>
          <w:szCs w:val="24"/>
          <w:shd w:val="clear" w:color="auto" w:fill="FFFFFF"/>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ascii="Cambria" w:hAnsi="Cambria" w:cs="Cambria"/>
          <w:b/>
          <w:sz w:val="24"/>
          <w:szCs w:val="24"/>
        </w:rPr>
        <w:t xml:space="preserve"> </w:t>
      </w:r>
    </w:p>
    <w:p w14:paraId="757A1F71" w14:textId="77777777" w:rsidR="00024522" w:rsidRDefault="00024522">
      <w:pPr>
        <w:pStyle w:val="Kolorowalistaakcent12"/>
        <w:spacing w:after="0"/>
        <w:ind w:left="709"/>
        <w:jc w:val="both"/>
        <w:rPr>
          <w:rFonts w:ascii="Cambria" w:hAnsi="Cambria" w:cs="Cambria"/>
          <w:sz w:val="24"/>
          <w:szCs w:val="24"/>
        </w:rPr>
      </w:pPr>
    </w:p>
    <w:tbl>
      <w:tblPr>
        <w:tblW w:w="9054" w:type="dxa"/>
        <w:jc w:val="center"/>
        <w:tblLayout w:type="fixed"/>
        <w:tblLook w:val="0000" w:firstRow="0" w:lastRow="0" w:firstColumn="0" w:lastColumn="0" w:noHBand="0" w:noVBand="0"/>
      </w:tblPr>
      <w:tblGrid>
        <w:gridCol w:w="9054"/>
      </w:tblGrid>
      <w:tr w:rsidR="00024522" w14:paraId="611A7A0F" w14:textId="77777777">
        <w:trPr>
          <w:jc w:val="center"/>
        </w:trPr>
        <w:tc>
          <w:tcPr>
            <w:tcW w:w="9054" w:type="dxa"/>
            <w:tcBorders>
              <w:bottom w:val="single" w:sz="4" w:space="0" w:color="000000"/>
            </w:tcBorders>
            <w:shd w:val="clear" w:color="auto" w:fill="D9D9D9"/>
          </w:tcPr>
          <w:p w14:paraId="69151E18" w14:textId="77777777" w:rsidR="00024522" w:rsidRDefault="00000000">
            <w:pPr>
              <w:widowControl w:val="0"/>
              <w:spacing w:line="276" w:lineRule="auto"/>
              <w:jc w:val="center"/>
              <w:rPr>
                <w:rFonts w:ascii="Cambria" w:hAnsi="Cambria" w:cs="Cambria"/>
              </w:rPr>
            </w:pPr>
            <w:r>
              <w:rPr>
                <w:rFonts w:ascii="Cambria" w:hAnsi="Cambria" w:cs="Cambria"/>
              </w:rPr>
              <w:t>Rozdział 7</w:t>
            </w:r>
          </w:p>
          <w:p w14:paraId="6A307C39" w14:textId="77777777" w:rsidR="00024522" w:rsidRDefault="00000000">
            <w:pPr>
              <w:widowControl w:val="0"/>
              <w:spacing w:line="276" w:lineRule="auto"/>
              <w:jc w:val="center"/>
              <w:rPr>
                <w:rFonts w:ascii="Cambria" w:hAnsi="Cambria" w:cs="Cambria"/>
                <w:b/>
              </w:rPr>
            </w:pPr>
            <w:r>
              <w:rPr>
                <w:rFonts w:ascii="Cambria" w:hAnsi="Cambria" w:cs="Cambria"/>
                <w:b/>
              </w:rPr>
              <w:t xml:space="preserve">DOKUMENTY WYMAGANE W CELU POTWIERDZENIA SPEŁNIANIA WARUNKÓW </w:t>
            </w:r>
            <w:r>
              <w:rPr>
                <w:rFonts w:ascii="Cambria" w:hAnsi="Cambria" w:cs="Cambria"/>
                <w:b/>
              </w:rPr>
              <w:br/>
              <w:t>I BRAKU PODSTAW WYKLUCZENIA</w:t>
            </w:r>
          </w:p>
        </w:tc>
      </w:tr>
    </w:tbl>
    <w:p w14:paraId="4FC98C1B" w14:textId="77777777" w:rsidR="00024522" w:rsidRDefault="00024522">
      <w:pPr>
        <w:spacing w:line="276" w:lineRule="auto"/>
        <w:jc w:val="both"/>
        <w:rPr>
          <w:rFonts w:ascii="Cambria" w:eastAsia="Calibri" w:hAnsi="Cambria" w:cs="Cambria"/>
          <w:sz w:val="16"/>
          <w:szCs w:val="16"/>
          <w:lang w:eastAsia="en-US"/>
        </w:rPr>
      </w:pPr>
    </w:p>
    <w:p w14:paraId="0210CEEA" w14:textId="77777777" w:rsidR="00024522" w:rsidRDefault="00000000">
      <w:pPr>
        <w:pStyle w:val="Kolorowecieniowanieakcent31"/>
        <w:numPr>
          <w:ilvl w:val="1"/>
          <w:numId w:val="22"/>
        </w:numPr>
        <w:shd w:val="clear" w:color="auto" w:fill="FFFFFF"/>
        <w:spacing w:line="276" w:lineRule="auto"/>
        <w:ind w:left="567" w:hanging="578"/>
        <w:jc w:val="both"/>
        <w:rPr>
          <w:rFonts w:ascii="Cambria" w:hAnsi="Cambria" w:cs="Cambria"/>
          <w:b/>
        </w:rPr>
      </w:pPr>
      <w:r>
        <w:rPr>
          <w:rFonts w:ascii="Cambria" w:hAnsi="Cambria" w:cs="Cambria"/>
          <w:b/>
        </w:rPr>
        <w:t xml:space="preserve">W celu wykazania spełniania warunków udziału w postępowaniu </w:t>
      </w:r>
      <w:r>
        <w:rPr>
          <w:rFonts w:ascii="Cambria" w:hAnsi="Cambria" w:cs="Cambria"/>
          <w:b/>
        </w:rPr>
        <w:br/>
        <w:t>są zobowiązani złożyć wraz z ofertą następujące dokumenty:</w:t>
      </w:r>
    </w:p>
    <w:p w14:paraId="59DE9816" w14:textId="77777777" w:rsidR="00024522" w:rsidRDefault="00024522">
      <w:pPr>
        <w:pStyle w:val="Kolorowecieniowanieakcent31"/>
        <w:shd w:val="clear" w:color="auto" w:fill="FFFFFF"/>
        <w:spacing w:line="276" w:lineRule="auto"/>
        <w:ind w:left="567"/>
        <w:jc w:val="both"/>
        <w:rPr>
          <w:rFonts w:ascii="Cambria" w:hAnsi="Cambria" w:cs="Cambria"/>
          <w:b/>
          <w:sz w:val="10"/>
          <w:szCs w:val="10"/>
        </w:rPr>
      </w:pPr>
    </w:p>
    <w:p w14:paraId="4B7D5CDC" w14:textId="77777777" w:rsidR="00024522" w:rsidRDefault="00000000">
      <w:pPr>
        <w:pStyle w:val="Kolorowecieniowanieakcent31"/>
        <w:numPr>
          <w:ilvl w:val="0"/>
          <w:numId w:val="23"/>
        </w:numPr>
        <w:shd w:val="clear" w:color="auto" w:fill="FFFFFF"/>
        <w:spacing w:line="276" w:lineRule="auto"/>
        <w:jc w:val="both"/>
      </w:pPr>
      <w:r>
        <w:rPr>
          <w:rFonts w:ascii="Cambria" w:hAnsi="Cambria" w:cs="Cambria"/>
          <w:b/>
          <w:bCs/>
          <w:color w:val="4472C4"/>
        </w:rPr>
        <w:t>wykazu robót budowlanych</w:t>
      </w:r>
      <w:r>
        <w:rPr>
          <w:rFonts w:ascii="Cambria" w:hAnsi="Cambria" w:cs="Cambria"/>
          <w:color w:val="4472C4"/>
        </w:rPr>
        <w:t xml:space="preserve"> </w:t>
      </w:r>
      <w:r>
        <w:rPr>
          <w:rFonts w:ascii="Cambria" w:hAnsi="Cambria" w:cs="Cambria"/>
        </w:rPr>
        <w:t xml:space="preserve">wykonanych nie wcześniej niż w okresie ostatnich </w:t>
      </w:r>
      <w:r>
        <w:rPr>
          <w:rFonts w:ascii="Cambria" w:hAnsi="Cambria" w:cs="Cambria"/>
          <w:b/>
          <w:bCs/>
        </w:rPr>
        <w:t>5 lat przed terminem składania ofert</w:t>
      </w:r>
      <w:r>
        <w:rPr>
          <w:rFonts w:ascii="Cambria" w:hAnsi="Cambria" w:cs="Cambria"/>
        </w:rPr>
        <w:t xml:space="preserve">, a jeżeli okres prowadzenia działalności jest krótszy – w tym okresie, wraz z podaniem ich rodzaju, wartości, daty i miejsca wykonania oraz podmiotów, na rzecz których roboty te zostały wykonane </w:t>
      </w:r>
      <w:r>
        <w:rPr>
          <w:rFonts w:ascii="Cambria" w:hAnsi="Cambria" w:cs="Cambria"/>
          <w:b/>
          <w:bCs/>
        </w:rPr>
        <w:t>oraz załączeniem dowodów określających</w:t>
      </w:r>
      <w:r>
        <w:rPr>
          <w:rFonts w:ascii="Cambria" w:hAnsi="Cambria" w:cs="Cambria"/>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 </w:t>
      </w:r>
      <w:r>
        <w:rPr>
          <w:rFonts w:ascii="Cambria" w:hAnsi="Cambria" w:cs="Cambria"/>
          <w:color w:val="000000"/>
        </w:rPr>
        <w:t xml:space="preserve">– wg wzoru stanowiącego </w:t>
      </w:r>
      <w:r>
        <w:rPr>
          <w:rFonts w:ascii="Cambria" w:hAnsi="Cambria" w:cs="Cambria"/>
          <w:b/>
          <w:color w:val="0070C0"/>
        </w:rPr>
        <w:t xml:space="preserve">Załącznik Nr 4 do </w:t>
      </w:r>
      <w:r>
        <w:rPr>
          <w:rFonts w:ascii="Cambria" w:hAnsi="Cambria" w:cs="Cambria"/>
          <w:b/>
          <w:color w:val="0070C0"/>
        </w:rPr>
        <w:lastRenderedPageBreak/>
        <w:t>Zapytania ofertowego</w:t>
      </w:r>
      <w:r>
        <w:rPr>
          <w:rFonts w:ascii="Cambria" w:hAnsi="Cambria" w:cs="Cambria"/>
          <w:color w:val="000000"/>
        </w:rPr>
        <w:t xml:space="preserve"> – </w:t>
      </w:r>
      <w:r>
        <w:rPr>
          <w:rFonts w:ascii="Cambria" w:hAnsi="Cambria" w:cs="Cambria"/>
          <w:i/>
          <w:color w:val="000000"/>
        </w:rPr>
        <w:t>w odniesieniu do warunku określonego w pkt. 6.1.1</w:t>
      </w:r>
      <w:r>
        <w:rPr>
          <w:rFonts w:ascii="Cambria" w:hAnsi="Cambria" w:cs="Cambria"/>
          <w:color w:val="000000"/>
        </w:rPr>
        <w:t xml:space="preserve"> Zapytania ofertowego,</w:t>
      </w:r>
    </w:p>
    <w:p w14:paraId="23603EBD" w14:textId="77777777" w:rsidR="00024522" w:rsidRDefault="00000000">
      <w:pPr>
        <w:pStyle w:val="Kolorowecieniowanieakcent31"/>
        <w:numPr>
          <w:ilvl w:val="0"/>
          <w:numId w:val="23"/>
        </w:numPr>
        <w:shd w:val="clear" w:color="auto" w:fill="FFFFFF"/>
        <w:spacing w:line="276" w:lineRule="auto"/>
        <w:jc w:val="both"/>
      </w:pPr>
      <w:r>
        <w:rPr>
          <w:rFonts w:ascii="Cambria" w:hAnsi="Cambria" w:cs="Cambria"/>
          <w:b/>
          <w:color w:val="4472C4"/>
        </w:rPr>
        <w:t>wykaz osób</w:t>
      </w:r>
      <w:r>
        <w:rPr>
          <w:rFonts w:ascii="Cambria" w:hAnsi="Cambria" w:cs="Cambria"/>
          <w:color w:val="4472C4"/>
        </w:rPr>
        <w:t xml:space="preserve">, </w:t>
      </w:r>
      <w:r>
        <w:rPr>
          <w:rFonts w:ascii="Cambria" w:hAnsi="Cambria" w:cs="Cambria"/>
        </w:rPr>
        <w:t xml:space="preserve">skierowanych przez Wykonawcę do realizacji zamówienia, wraz z informacjami na temat ich kwalifikacji zawodowych i uprawnień niezbędnych do wykonania zamówienia, a także zakresu wykonywanych przez nie czynności oraz informacją o podstawie do dysponowania tymi osobami </w:t>
      </w:r>
      <w:r>
        <w:rPr>
          <w:rFonts w:ascii="Cambria" w:hAnsi="Cambria" w:cs="Cambria"/>
          <w:color w:val="000000"/>
        </w:rPr>
        <w:t xml:space="preserve">– wg wzoru stanowiącego </w:t>
      </w:r>
      <w:r>
        <w:rPr>
          <w:rFonts w:ascii="Cambria" w:hAnsi="Cambria" w:cs="Cambria"/>
          <w:b/>
          <w:color w:val="0070C0"/>
        </w:rPr>
        <w:t>Załącznik Nr 5 Zapytania ofertowego</w:t>
      </w:r>
      <w:r>
        <w:rPr>
          <w:rFonts w:ascii="Cambria" w:hAnsi="Cambria" w:cs="Cambria"/>
          <w:color w:val="000000"/>
        </w:rPr>
        <w:t xml:space="preserve"> – </w:t>
      </w:r>
      <w:r>
        <w:rPr>
          <w:rFonts w:ascii="Cambria" w:hAnsi="Cambria" w:cs="Cambria"/>
          <w:i/>
          <w:color w:val="000000"/>
        </w:rPr>
        <w:t>w odniesieniu do warunku określonego w pkt. 6.1.2</w:t>
      </w:r>
      <w:r>
        <w:rPr>
          <w:rFonts w:ascii="Cambria" w:hAnsi="Cambria" w:cs="Cambria"/>
          <w:color w:val="000000"/>
        </w:rPr>
        <w:t xml:space="preserve"> Zapytania ofertowego,</w:t>
      </w:r>
    </w:p>
    <w:p w14:paraId="3E5391D5" w14:textId="77777777" w:rsidR="00024522" w:rsidRDefault="00024522">
      <w:pPr>
        <w:pStyle w:val="Kolorowecieniowanieakcent31"/>
        <w:tabs>
          <w:tab w:val="left" w:pos="993"/>
          <w:tab w:val="left" w:pos="1418"/>
          <w:tab w:val="left" w:pos="1701"/>
          <w:tab w:val="left" w:pos="1843"/>
        </w:tabs>
        <w:spacing w:line="276" w:lineRule="auto"/>
        <w:jc w:val="both"/>
        <w:rPr>
          <w:rFonts w:ascii="Cambria" w:hAnsi="Cambria" w:cs="Cambria"/>
          <w:color w:val="000000"/>
          <w:sz w:val="10"/>
          <w:szCs w:val="10"/>
        </w:rPr>
      </w:pPr>
    </w:p>
    <w:p w14:paraId="270E628F" w14:textId="77777777" w:rsidR="00024522" w:rsidRDefault="00000000">
      <w:pPr>
        <w:pStyle w:val="Kolorowecieniowanieakcent31"/>
        <w:numPr>
          <w:ilvl w:val="0"/>
          <w:numId w:val="24"/>
        </w:numPr>
        <w:pBdr>
          <w:top w:val="single" w:sz="4" w:space="1" w:color="000000"/>
          <w:left w:val="single" w:sz="4" w:space="7" w:color="000000"/>
          <w:bottom w:val="single" w:sz="4" w:space="1" w:color="000000"/>
          <w:right w:val="single" w:sz="4" w:space="4" w:color="000000"/>
        </w:pBdr>
        <w:tabs>
          <w:tab w:val="left" w:pos="993"/>
          <w:tab w:val="left" w:pos="1418"/>
          <w:tab w:val="left" w:pos="1701"/>
          <w:tab w:val="left" w:pos="1843"/>
        </w:tabs>
        <w:spacing w:line="276" w:lineRule="auto"/>
        <w:jc w:val="both"/>
        <w:rPr>
          <w:rFonts w:ascii="Cambria" w:hAnsi="Cambria" w:cs="Cambria"/>
          <w:bCs/>
          <w:color w:val="000000"/>
        </w:rPr>
      </w:pPr>
      <w:r>
        <w:rPr>
          <w:rFonts w:ascii="Cambria" w:hAnsi="Cambria" w:cs="Cambria"/>
          <w:bCs/>
          <w:color w:val="000000"/>
        </w:rPr>
        <w:t>W przypadku Wykonawców wspólnie ubiegających się o udzielenie zamówienia ww. dokumenty składane są przez Wykonawcę (Wykonawców) wykazującego (wykazujących) spełnianie warunków udziału w postępowaniu.</w:t>
      </w:r>
    </w:p>
    <w:p w14:paraId="6DE7DB0B" w14:textId="77777777" w:rsidR="00024522" w:rsidRDefault="00000000">
      <w:pPr>
        <w:pStyle w:val="Kolorowecieniowanieakcent31"/>
        <w:numPr>
          <w:ilvl w:val="0"/>
          <w:numId w:val="24"/>
        </w:numPr>
        <w:pBdr>
          <w:top w:val="single" w:sz="4" w:space="1" w:color="000000"/>
          <w:left w:val="single" w:sz="4" w:space="7" w:color="000000"/>
          <w:bottom w:val="single" w:sz="4" w:space="1" w:color="000000"/>
          <w:right w:val="single" w:sz="4" w:space="4" w:color="000000"/>
        </w:pBdr>
        <w:tabs>
          <w:tab w:val="left" w:pos="993"/>
          <w:tab w:val="left" w:pos="1418"/>
          <w:tab w:val="left" w:pos="1701"/>
          <w:tab w:val="left" w:pos="1843"/>
        </w:tabs>
        <w:spacing w:line="276" w:lineRule="auto"/>
        <w:jc w:val="both"/>
        <w:rPr>
          <w:rFonts w:ascii="Cambria" w:hAnsi="Cambria" w:cs="Cambria"/>
          <w:bCs/>
          <w:color w:val="000000"/>
        </w:rPr>
      </w:pPr>
      <w:r>
        <w:rPr>
          <w:rFonts w:ascii="Cambria" w:hAnsi="Cambria" w:cs="Cambria"/>
          <w:bCs/>
          <w:color w:val="000000"/>
        </w:rPr>
        <w:t>W przypadku korzystania z zasobów innych podmiotów dokumenty te odnoszą się do podmiotu spełniającego warunki udziału warunków udziału w postępowaniu, na zasoby którego powołuje się Wykonawca.</w:t>
      </w:r>
    </w:p>
    <w:p w14:paraId="72CB1FB1" w14:textId="77777777" w:rsidR="00024522" w:rsidRDefault="00024522">
      <w:pPr>
        <w:pStyle w:val="Kolorowecieniowanieakcent31"/>
        <w:tabs>
          <w:tab w:val="left" w:pos="993"/>
          <w:tab w:val="left" w:pos="1418"/>
          <w:tab w:val="left" w:pos="1701"/>
          <w:tab w:val="left" w:pos="1843"/>
        </w:tabs>
        <w:spacing w:line="276" w:lineRule="auto"/>
        <w:ind w:left="993"/>
        <w:jc w:val="both"/>
        <w:rPr>
          <w:rFonts w:ascii="Cambria" w:hAnsi="Cambria" w:cs="Cambria"/>
          <w:color w:val="000000"/>
        </w:rPr>
      </w:pPr>
    </w:p>
    <w:p w14:paraId="758BBC50" w14:textId="77777777" w:rsidR="00024522" w:rsidRDefault="00000000">
      <w:pPr>
        <w:pStyle w:val="Kolorowecieniowanieakcent31"/>
        <w:numPr>
          <w:ilvl w:val="1"/>
          <w:numId w:val="22"/>
        </w:numPr>
        <w:shd w:val="clear" w:color="auto" w:fill="FFFFFF"/>
        <w:spacing w:line="276" w:lineRule="auto"/>
        <w:ind w:left="567" w:hanging="578"/>
        <w:jc w:val="both"/>
        <w:rPr>
          <w:rFonts w:ascii="Cambria" w:hAnsi="Cambria" w:cs="Cambria"/>
          <w:b/>
        </w:rPr>
      </w:pPr>
      <w:r>
        <w:rPr>
          <w:rFonts w:ascii="Cambria" w:hAnsi="Cambria" w:cs="Cambria"/>
          <w:b/>
        </w:rPr>
        <w:t>W celu braku podstaw wykluczenia Wykonawcy są zobowiązani złożyć wraz z ofertą następujące dokumenty:</w:t>
      </w:r>
    </w:p>
    <w:p w14:paraId="0CC44260" w14:textId="77777777" w:rsidR="00024522" w:rsidRDefault="00000000">
      <w:pPr>
        <w:pStyle w:val="Kolorowecieniowanieakcent31"/>
        <w:numPr>
          <w:ilvl w:val="1"/>
          <w:numId w:val="40"/>
        </w:numPr>
        <w:shd w:val="clear" w:color="auto" w:fill="FFFFFF"/>
        <w:spacing w:line="276" w:lineRule="auto"/>
        <w:ind w:left="851" w:hanging="284"/>
        <w:jc w:val="both"/>
      </w:pPr>
      <w:r>
        <w:rPr>
          <w:rFonts w:ascii="Cambria" w:hAnsi="Cambria" w:cs="Cambria"/>
          <w:b/>
          <w:bCs/>
          <w:color w:val="4472C4"/>
        </w:rPr>
        <w:t>Oświadczenie o braku podstawy wykluczenia</w:t>
      </w:r>
      <w:r>
        <w:rPr>
          <w:rFonts w:ascii="Cambria" w:hAnsi="Cambria" w:cs="Cambria"/>
          <w:color w:val="4472C4"/>
        </w:rPr>
        <w:t xml:space="preserve"> </w:t>
      </w:r>
      <w:r>
        <w:rPr>
          <w:rFonts w:ascii="Cambria" w:hAnsi="Cambria" w:cs="Cambria"/>
        </w:rPr>
        <w:t xml:space="preserve">wskazanych w art. 7 ustawy </w:t>
      </w:r>
      <w:r>
        <w:rPr>
          <w:rFonts w:ascii="Cambria" w:hAnsi="Cambria" w:cs="Cambria"/>
        </w:rPr>
        <w:br/>
        <w:t xml:space="preserve">z dnia 13 kwietnia 2022 r. o szczególnych rozwiązaniach w zakresie przeciwdziałania wspieraniu agresji na Ukrainę oraz służących ochronie bezpieczeństwa narodowego (t.j. Dz. U. 2023 r., poz. 1497 z późn. zm.) </w:t>
      </w:r>
      <w:r>
        <w:rPr>
          <w:rFonts w:ascii="Cambria" w:hAnsi="Cambria" w:cs="Cambria"/>
        </w:rPr>
        <w:br/>
      </w:r>
      <w:r>
        <w:rPr>
          <w:rFonts w:ascii="Cambria" w:hAnsi="Cambria" w:cs="Cambria"/>
          <w:color w:val="000000"/>
        </w:rPr>
        <w:t xml:space="preserve">– wg wzoru stanowiącego </w:t>
      </w:r>
      <w:r>
        <w:rPr>
          <w:rFonts w:ascii="Cambria" w:hAnsi="Cambria" w:cs="Cambria"/>
          <w:b/>
          <w:color w:val="0070C0"/>
        </w:rPr>
        <w:t xml:space="preserve">Załącznik Nr 6 do Zapytania ofertowego </w:t>
      </w:r>
      <w:r>
        <w:rPr>
          <w:rFonts w:ascii="Cambria" w:hAnsi="Cambria" w:cs="Cambria"/>
          <w:b/>
          <w:color w:val="0070C0"/>
        </w:rPr>
        <w:br/>
      </w:r>
      <w:r>
        <w:rPr>
          <w:rFonts w:ascii="Cambria" w:hAnsi="Cambria" w:cs="Cambria"/>
          <w:color w:val="000000"/>
        </w:rPr>
        <w:t xml:space="preserve">– </w:t>
      </w:r>
      <w:r>
        <w:rPr>
          <w:rFonts w:ascii="Cambria" w:hAnsi="Cambria" w:cs="Cambria"/>
          <w:i/>
          <w:color w:val="000000"/>
        </w:rPr>
        <w:t xml:space="preserve">w odniesieniu do warunku określonego w pkt. 6.3. </w:t>
      </w:r>
      <w:r>
        <w:rPr>
          <w:rFonts w:ascii="Cambria" w:hAnsi="Cambria" w:cs="Cambria"/>
          <w:color w:val="000000"/>
        </w:rPr>
        <w:t>Zapytania ofertowego.</w:t>
      </w:r>
    </w:p>
    <w:p w14:paraId="60331359" w14:textId="77777777" w:rsidR="00024522" w:rsidRDefault="00024522">
      <w:pPr>
        <w:pStyle w:val="Kolorowecieniowanieakcent31"/>
        <w:tabs>
          <w:tab w:val="left" w:pos="993"/>
          <w:tab w:val="left" w:pos="1276"/>
          <w:tab w:val="left" w:pos="1418"/>
          <w:tab w:val="left" w:pos="1701"/>
          <w:tab w:val="left" w:pos="1843"/>
        </w:tabs>
        <w:spacing w:line="276" w:lineRule="auto"/>
        <w:ind w:left="993"/>
        <w:jc w:val="both"/>
        <w:rPr>
          <w:rFonts w:ascii="Cambria" w:hAnsi="Cambria" w:cs="Cambria"/>
          <w:color w:val="000000"/>
          <w:sz w:val="10"/>
          <w:szCs w:val="10"/>
        </w:rPr>
      </w:pPr>
    </w:p>
    <w:p w14:paraId="227A1932" w14:textId="77777777" w:rsidR="00024522" w:rsidRDefault="00000000">
      <w:pPr>
        <w:pStyle w:val="Kolorowecieniowanieakcent31"/>
        <w:numPr>
          <w:ilvl w:val="0"/>
          <w:numId w:val="25"/>
        </w:numPr>
        <w:pBdr>
          <w:top w:val="single" w:sz="4" w:space="1" w:color="000000"/>
          <w:left w:val="single" w:sz="4" w:space="11" w:color="000000"/>
          <w:bottom w:val="single" w:sz="4" w:space="1" w:color="000000"/>
          <w:right w:val="single" w:sz="4" w:space="0" w:color="000000"/>
        </w:pBdr>
        <w:tabs>
          <w:tab w:val="left" w:pos="993"/>
          <w:tab w:val="left" w:pos="1418"/>
          <w:tab w:val="left" w:pos="1701"/>
          <w:tab w:val="left" w:pos="1843"/>
        </w:tabs>
        <w:spacing w:line="276" w:lineRule="auto"/>
        <w:ind w:left="1276" w:hanging="283"/>
        <w:jc w:val="both"/>
        <w:rPr>
          <w:rFonts w:ascii="Cambria" w:hAnsi="Cambria" w:cs="Cambria"/>
          <w:bCs/>
          <w:color w:val="000000"/>
        </w:rPr>
      </w:pPr>
      <w:r>
        <w:rPr>
          <w:rFonts w:ascii="Cambria" w:hAnsi="Cambria" w:cs="Cambria"/>
          <w:bCs/>
          <w:color w:val="000000"/>
        </w:rPr>
        <w:t xml:space="preserve">W przypadku Wykonawców wspólnie ubiegających się o udzielenie zamówienia ww. dokumenty składane są przez każdego </w:t>
      </w:r>
      <w:r>
        <w:rPr>
          <w:rFonts w:ascii="Cambria" w:hAnsi="Cambria" w:cs="Cambria"/>
          <w:bCs/>
          <w:color w:val="000000"/>
        </w:rPr>
        <w:br/>
        <w:t>z Wykonawców.</w:t>
      </w:r>
    </w:p>
    <w:p w14:paraId="4125612A" w14:textId="77777777" w:rsidR="00024522" w:rsidRDefault="00000000">
      <w:pPr>
        <w:pStyle w:val="Kolorowecieniowanieakcent31"/>
        <w:numPr>
          <w:ilvl w:val="0"/>
          <w:numId w:val="25"/>
        </w:numPr>
        <w:pBdr>
          <w:top w:val="single" w:sz="4" w:space="1" w:color="000000"/>
          <w:left w:val="single" w:sz="4" w:space="11" w:color="000000"/>
          <w:bottom w:val="single" w:sz="4" w:space="1" w:color="000000"/>
          <w:right w:val="single" w:sz="4" w:space="0" w:color="000000"/>
        </w:pBdr>
        <w:tabs>
          <w:tab w:val="left" w:pos="993"/>
          <w:tab w:val="left" w:pos="1418"/>
          <w:tab w:val="left" w:pos="1701"/>
          <w:tab w:val="left" w:pos="1843"/>
        </w:tabs>
        <w:spacing w:line="276" w:lineRule="auto"/>
        <w:ind w:left="1276" w:hanging="283"/>
        <w:jc w:val="both"/>
      </w:pPr>
      <w:r>
        <w:rPr>
          <w:rFonts w:ascii="Cambria" w:hAnsi="Cambria" w:cs="Cambria"/>
          <w:bCs/>
          <w:color w:val="000000"/>
        </w:rPr>
        <w:t>W przypadku korzystania z zasobów innych podmiotów dokumenty te składane są przez Wykonawcę i podmiot, na zasoby którego powołuje się Wykonawca (</w:t>
      </w:r>
      <w:r>
        <w:rPr>
          <w:rFonts w:ascii="Cambria" w:hAnsi="Cambria" w:cs="Cambria"/>
          <w:b/>
          <w:color w:val="4472C4"/>
        </w:rPr>
        <w:t>Załącznik nr 7 do Zapytania ofertowego</w:t>
      </w:r>
      <w:r>
        <w:rPr>
          <w:rFonts w:ascii="Cambria" w:hAnsi="Cambria" w:cs="Cambria"/>
          <w:bCs/>
          <w:color w:val="000000"/>
        </w:rPr>
        <w:t>)</w:t>
      </w:r>
    </w:p>
    <w:p w14:paraId="520D6578" w14:textId="77777777" w:rsidR="00024522" w:rsidRDefault="00024522">
      <w:pPr>
        <w:pStyle w:val="Kolorowecieniowanieakcent31"/>
        <w:tabs>
          <w:tab w:val="left" w:pos="993"/>
          <w:tab w:val="left" w:pos="1276"/>
          <w:tab w:val="left" w:pos="1418"/>
          <w:tab w:val="left" w:pos="1701"/>
          <w:tab w:val="left" w:pos="1843"/>
        </w:tabs>
        <w:spacing w:line="276" w:lineRule="auto"/>
        <w:ind w:left="993"/>
        <w:jc w:val="both"/>
        <w:rPr>
          <w:rFonts w:ascii="Cambria" w:hAnsi="Cambria" w:cs="Cambria"/>
          <w:sz w:val="10"/>
          <w:szCs w:val="10"/>
        </w:rPr>
      </w:pPr>
    </w:p>
    <w:p w14:paraId="66FA84EF" w14:textId="77777777" w:rsidR="00024522" w:rsidRDefault="00000000">
      <w:pPr>
        <w:pStyle w:val="Kolorowecieniowanieakcent31"/>
        <w:numPr>
          <w:ilvl w:val="1"/>
          <w:numId w:val="22"/>
        </w:numPr>
        <w:shd w:val="clear" w:color="auto" w:fill="FFFFFF"/>
        <w:spacing w:line="276" w:lineRule="auto"/>
        <w:ind w:left="567" w:hanging="567"/>
        <w:jc w:val="both"/>
        <w:rPr>
          <w:rFonts w:ascii="Cambria" w:hAnsi="Cambria" w:cs="Cambria"/>
          <w:b/>
        </w:rPr>
      </w:pPr>
      <w:r>
        <w:rPr>
          <w:rFonts w:ascii="Cambria" w:hAnsi="Cambria" w:cs="Cambria"/>
          <w:b/>
        </w:rPr>
        <w:t>Zamawiający zastrzega możliwość sprawdzenia powyższych informacji.</w:t>
      </w:r>
    </w:p>
    <w:p w14:paraId="33CAA495" w14:textId="77777777" w:rsidR="00024522" w:rsidRDefault="00000000">
      <w:pPr>
        <w:pStyle w:val="Kolorowecieniowanieakcent31"/>
        <w:numPr>
          <w:ilvl w:val="1"/>
          <w:numId w:val="22"/>
        </w:numPr>
        <w:shd w:val="clear" w:color="auto" w:fill="FFFFFF"/>
        <w:spacing w:line="276" w:lineRule="auto"/>
        <w:ind w:left="567" w:hanging="567"/>
        <w:jc w:val="both"/>
        <w:rPr>
          <w:rFonts w:ascii="Cambria" w:hAnsi="Cambria" w:cs="Cambria"/>
        </w:rPr>
      </w:pPr>
      <w:r>
        <w:rPr>
          <w:rFonts w:ascii="Cambria" w:hAnsi="Cambria" w:cs="Cambria"/>
        </w:rPr>
        <w:t xml:space="preserve">Jeżeli Wykonawca nie złożył oświadczeń, o których mowa w pkt 7.1 i 7.2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wskazanym przez Zamawiającego, chyba że mimo ich złożenia, uzupełnienia lub poprawienia lub </w:t>
      </w:r>
      <w:r>
        <w:rPr>
          <w:rFonts w:ascii="Cambria" w:hAnsi="Cambria" w:cs="Cambria"/>
        </w:rPr>
        <w:lastRenderedPageBreak/>
        <w:t>udzielenia wyjaśnień oferta Wykonawcy podlega odrzuceniu albo konieczne byłoby unieważnienie postępowania.</w:t>
      </w:r>
    </w:p>
    <w:p w14:paraId="0018C738" w14:textId="77777777" w:rsidR="00024522" w:rsidRDefault="00000000">
      <w:pPr>
        <w:pStyle w:val="Kolorowecieniowanieakcent31"/>
        <w:numPr>
          <w:ilvl w:val="1"/>
          <w:numId w:val="22"/>
        </w:numPr>
        <w:shd w:val="clear" w:color="auto" w:fill="FFFFFF"/>
        <w:spacing w:line="276" w:lineRule="auto"/>
        <w:ind w:left="567" w:hanging="567"/>
        <w:jc w:val="both"/>
        <w:rPr>
          <w:rFonts w:ascii="Cambria" w:hAnsi="Cambria" w:cs="Cambria"/>
        </w:rPr>
      </w:pPr>
      <w:r>
        <w:rPr>
          <w:rFonts w:ascii="Cambria" w:hAnsi="Cambria" w:cs="Cambria"/>
        </w:rPr>
        <w:t>Jeżeli Wykonawca nie złożył wymaganych pełnomocnictw albo złożył wadliwe pełnomocnictwa, Zamawiający wzywa do ich złożenia w terminie wskazanym przez Zamawiającego, chyba że mimo ich złożenia oferta Wykonawcy podlega odrzuceniu albo konieczne byłoby unieważnienie postępowania.</w:t>
      </w:r>
    </w:p>
    <w:p w14:paraId="519F4FB6" w14:textId="77777777" w:rsidR="00024522" w:rsidRDefault="00024522">
      <w:pPr>
        <w:pStyle w:val="redniasiatka1akcent21"/>
        <w:shd w:val="clear" w:color="auto" w:fill="FFFFFF"/>
        <w:spacing w:before="0" w:after="0" w:line="276" w:lineRule="auto"/>
        <w:ind w:left="567"/>
        <w:rPr>
          <w:rFonts w:ascii="Cambria" w:hAnsi="Cambria" w:cs="Cambria"/>
          <w:sz w:val="24"/>
          <w:szCs w:val="24"/>
        </w:rPr>
      </w:pPr>
    </w:p>
    <w:tbl>
      <w:tblPr>
        <w:tblW w:w="9070" w:type="dxa"/>
        <w:jc w:val="center"/>
        <w:tblLayout w:type="fixed"/>
        <w:tblLook w:val="0000" w:firstRow="0" w:lastRow="0" w:firstColumn="0" w:lastColumn="0" w:noHBand="0" w:noVBand="0"/>
      </w:tblPr>
      <w:tblGrid>
        <w:gridCol w:w="9070"/>
      </w:tblGrid>
      <w:tr w:rsidR="00024522" w14:paraId="779B7E75" w14:textId="77777777">
        <w:trPr>
          <w:jc w:val="center"/>
        </w:trPr>
        <w:tc>
          <w:tcPr>
            <w:tcW w:w="9070" w:type="dxa"/>
            <w:tcBorders>
              <w:bottom w:val="single" w:sz="4" w:space="0" w:color="000000"/>
            </w:tcBorders>
            <w:shd w:val="clear" w:color="auto" w:fill="D9D9D9"/>
          </w:tcPr>
          <w:p w14:paraId="67C1E4F0" w14:textId="77777777" w:rsidR="00024522" w:rsidRDefault="00000000">
            <w:pPr>
              <w:widowControl w:val="0"/>
              <w:spacing w:line="276" w:lineRule="auto"/>
              <w:jc w:val="center"/>
              <w:rPr>
                <w:rFonts w:ascii="Cambria" w:hAnsi="Cambria" w:cs="Cambria"/>
              </w:rPr>
            </w:pPr>
            <w:r>
              <w:rPr>
                <w:rFonts w:ascii="Cambria" w:hAnsi="Cambria" w:cs="Cambria"/>
              </w:rPr>
              <w:t>Rozdział 8</w:t>
            </w:r>
          </w:p>
          <w:p w14:paraId="1478C147" w14:textId="77777777" w:rsidR="00024522" w:rsidRDefault="00000000">
            <w:pPr>
              <w:widowControl w:val="0"/>
              <w:spacing w:line="276" w:lineRule="auto"/>
              <w:jc w:val="center"/>
              <w:rPr>
                <w:rFonts w:ascii="Cambria" w:hAnsi="Cambria" w:cs="Cambria"/>
                <w:b/>
              </w:rPr>
            </w:pPr>
            <w:r>
              <w:rPr>
                <w:rFonts w:ascii="Cambria" w:hAnsi="Cambria" w:cs="Cambria"/>
                <w:b/>
              </w:rPr>
              <w:t>WYMAGANIA DOTYCZĄCE WADIUM</w:t>
            </w:r>
          </w:p>
        </w:tc>
      </w:tr>
    </w:tbl>
    <w:p w14:paraId="234F3B27" w14:textId="77777777" w:rsidR="00024522" w:rsidRDefault="00024522">
      <w:pPr>
        <w:pStyle w:val="redniasiatka1akcent21"/>
        <w:widowControl w:val="0"/>
        <w:spacing w:before="0" w:after="0" w:line="276" w:lineRule="auto"/>
        <w:ind w:left="0"/>
        <w:outlineLvl w:val="3"/>
        <w:rPr>
          <w:rFonts w:ascii="Cambria" w:eastAsia="Times New Roman" w:hAnsi="Cambria" w:cs="Cambria"/>
          <w:bCs/>
          <w:vanish/>
          <w:sz w:val="24"/>
          <w:szCs w:val="24"/>
        </w:rPr>
      </w:pPr>
    </w:p>
    <w:p w14:paraId="319D0955" w14:textId="77777777" w:rsidR="00024522" w:rsidRDefault="00024522">
      <w:pPr>
        <w:pStyle w:val="redniasiatka1akcent21"/>
        <w:widowControl w:val="0"/>
        <w:spacing w:before="0" w:after="0" w:line="276" w:lineRule="auto"/>
        <w:ind w:left="360"/>
        <w:outlineLvl w:val="3"/>
        <w:rPr>
          <w:rFonts w:ascii="Cambria" w:eastAsia="Times New Roman" w:hAnsi="Cambria" w:cs="Cambria"/>
          <w:bCs/>
          <w:vanish/>
          <w:sz w:val="24"/>
          <w:szCs w:val="24"/>
        </w:rPr>
      </w:pPr>
    </w:p>
    <w:p w14:paraId="707BC443" w14:textId="77777777" w:rsidR="00024522" w:rsidRDefault="00000000">
      <w:pPr>
        <w:pStyle w:val="redniasiatka1akcent21"/>
        <w:widowControl w:val="0"/>
        <w:spacing w:before="0" w:after="0" w:line="276" w:lineRule="auto"/>
        <w:ind w:left="0"/>
        <w:outlineLvl w:val="3"/>
      </w:pPr>
      <w:r>
        <w:rPr>
          <w:rFonts w:ascii="Cambria" w:hAnsi="Cambria" w:cs="Cambria"/>
          <w:b/>
          <w:sz w:val="24"/>
          <w:szCs w:val="24"/>
        </w:rPr>
        <w:t>8</w:t>
      </w:r>
      <w:r>
        <w:rPr>
          <w:rFonts w:ascii="Cambria" w:hAnsi="Cambria" w:cs="Cambria"/>
          <w:bCs/>
          <w:sz w:val="24"/>
          <w:szCs w:val="24"/>
        </w:rPr>
        <w:t>.</w:t>
      </w:r>
      <w:r>
        <w:rPr>
          <w:rFonts w:ascii="Cambria" w:hAnsi="Cambria" w:cs="Cambria"/>
          <w:bCs/>
          <w:sz w:val="24"/>
          <w:szCs w:val="24"/>
        </w:rPr>
        <w:tab/>
        <w:t xml:space="preserve">Zamawiający </w:t>
      </w:r>
      <w:r>
        <w:rPr>
          <w:rFonts w:ascii="Cambria" w:hAnsi="Cambria" w:cs="Cambria"/>
          <w:b/>
          <w:sz w:val="24"/>
          <w:szCs w:val="24"/>
          <w:u w:val="single"/>
        </w:rPr>
        <w:t>nie wymaga</w:t>
      </w:r>
      <w:r>
        <w:rPr>
          <w:rFonts w:ascii="Cambria" w:hAnsi="Cambria" w:cs="Cambria"/>
          <w:bCs/>
          <w:sz w:val="24"/>
          <w:szCs w:val="24"/>
        </w:rPr>
        <w:t xml:space="preserve"> wnoszenia </w:t>
      </w:r>
      <w:r>
        <w:rPr>
          <w:rFonts w:ascii="Cambria" w:hAnsi="Cambria" w:cs="Cambria"/>
          <w:b/>
          <w:sz w:val="24"/>
          <w:szCs w:val="24"/>
        </w:rPr>
        <w:t>wadium</w:t>
      </w:r>
      <w:r>
        <w:rPr>
          <w:rFonts w:ascii="Cambria" w:hAnsi="Cambria" w:cs="Cambria"/>
          <w:bCs/>
          <w:sz w:val="24"/>
          <w:szCs w:val="24"/>
        </w:rPr>
        <w:t xml:space="preserve"> w niniejszym postępowaniu.</w:t>
      </w:r>
    </w:p>
    <w:p w14:paraId="57253BFE" w14:textId="77777777" w:rsidR="00024522" w:rsidRDefault="00024522">
      <w:pPr>
        <w:pStyle w:val="redniasiatka1akcent21"/>
        <w:widowControl w:val="0"/>
        <w:spacing w:before="0" w:after="0" w:line="276" w:lineRule="auto"/>
        <w:ind w:left="0"/>
        <w:outlineLvl w:val="3"/>
        <w:rPr>
          <w:rFonts w:ascii="Cambria" w:eastAsia="Times New Roman" w:hAnsi="Cambria" w:cs="Cambria"/>
          <w:bCs/>
          <w:vanish/>
          <w:sz w:val="24"/>
          <w:szCs w:val="24"/>
        </w:rPr>
      </w:pPr>
    </w:p>
    <w:p w14:paraId="4A7B70A4" w14:textId="77777777" w:rsidR="00024522" w:rsidRDefault="00024522">
      <w:pPr>
        <w:pStyle w:val="Kolorowecieniowanieakcent31"/>
        <w:tabs>
          <w:tab w:val="left" w:pos="709"/>
        </w:tabs>
        <w:spacing w:line="276" w:lineRule="auto"/>
        <w:ind w:left="708"/>
        <w:jc w:val="both"/>
        <w:rPr>
          <w:rFonts w:ascii="Cambria" w:hAnsi="Cambria" w:cs="Cambria"/>
          <w:bCs/>
          <w:vanish/>
        </w:rPr>
      </w:pPr>
    </w:p>
    <w:tbl>
      <w:tblPr>
        <w:tblW w:w="9054" w:type="dxa"/>
        <w:jc w:val="center"/>
        <w:tblLayout w:type="fixed"/>
        <w:tblLook w:val="0000" w:firstRow="0" w:lastRow="0" w:firstColumn="0" w:lastColumn="0" w:noHBand="0" w:noVBand="0"/>
      </w:tblPr>
      <w:tblGrid>
        <w:gridCol w:w="9054"/>
      </w:tblGrid>
      <w:tr w:rsidR="00024522" w14:paraId="1B4DC41D" w14:textId="77777777">
        <w:trPr>
          <w:jc w:val="center"/>
        </w:trPr>
        <w:tc>
          <w:tcPr>
            <w:tcW w:w="9054" w:type="dxa"/>
            <w:tcBorders>
              <w:bottom w:val="single" w:sz="4" w:space="0" w:color="000000"/>
            </w:tcBorders>
            <w:shd w:val="clear" w:color="auto" w:fill="D9D9D9"/>
          </w:tcPr>
          <w:p w14:paraId="7C9D1698" w14:textId="77777777" w:rsidR="00024522" w:rsidRDefault="00024522">
            <w:pPr>
              <w:widowControl w:val="0"/>
              <w:snapToGrid w:val="0"/>
              <w:spacing w:line="276" w:lineRule="auto"/>
              <w:jc w:val="center"/>
              <w:rPr>
                <w:rFonts w:ascii="Cambria" w:hAnsi="Cambria" w:cs="Cambria"/>
              </w:rPr>
            </w:pPr>
          </w:p>
          <w:p w14:paraId="3178CF50" w14:textId="77777777" w:rsidR="00024522" w:rsidRDefault="00000000">
            <w:pPr>
              <w:widowControl w:val="0"/>
              <w:spacing w:line="276" w:lineRule="auto"/>
              <w:jc w:val="center"/>
              <w:rPr>
                <w:rFonts w:ascii="Cambria" w:hAnsi="Cambria" w:cs="Cambria"/>
              </w:rPr>
            </w:pPr>
            <w:r>
              <w:rPr>
                <w:rFonts w:ascii="Cambria" w:hAnsi="Cambria" w:cs="Cambria"/>
              </w:rPr>
              <w:t>Rozdział 9</w:t>
            </w:r>
          </w:p>
          <w:p w14:paraId="02B600EA" w14:textId="77777777" w:rsidR="00024522" w:rsidRDefault="00000000">
            <w:pPr>
              <w:widowControl w:val="0"/>
              <w:spacing w:line="276" w:lineRule="auto"/>
              <w:jc w:val="center"/>
              <w:rPr>
                <w:rFonts w:ascii="Cambria" w:hAnsi="Cambria" w:cs="Cambria"/>
                <w:b/>
              </w:rPr>
            </w:pPr>
            <w:r>
              <w:rPr>
                <w:rFonts w:ascii="Cambria" w:hAnsi="Cambria" w:cs="Cambria"/>
                <w:b/>
              </w:rPr>
              <w:t>OPIS SPOSOBU PRZYGOTOWANIA OFERTY</w:t>
            </w:r>
          </w:p>
        </w:tc>
      </w:tr>
    </w:tbl>
    <w:p w14:paraId="11693B5F" w14:textId="77777777" w:rsidR="00024522" w:rsidRDefault="00024522">
      <w:pPr>
        <w:spacing w:line="276" w:lineRule="auto"/>
        <w:jc w:val="both"/>
        <w:rPr>
          <w:rFonts w:ascii="Cambria" w:eastAsia="Calibri" w:hAnsi="Cambria" w:cs="Cambria"/>
          <w:sz w:val="16"/>
          <w:szCs w:val="16"/>
          <w:lang w:eastAsia="en-US"/>
        </w:rPr>
      </w:pPr>
    </w:p>
    <w:p w14:paraId="0D1763C9" w14:textId="77777777" w:rsidR="00024522" w:rsidRDefault="00000000">
      <w:pPr>
        <w:pStyle w:val="redniasiatka1akcent21"/>
        <w:numPr>
          <w:ilvl w:val="1"/>
          <w:numId w:val="43"/>
        </w:numPr>
        <w:shd w:val="clear" w:color="auto" w:fill="FFFFFF"/>
        <w:spacing w:before="0" w:after="0" w:line="276" w:lineRule="auto"/>
        <w:ind w:left="567" w:hanging="567"/>
      </w:pPr>
      <w:r>
        <w:rPr>
          <w:rFonts w:ascii="Cambria" w:hAnsi="Cambria" w:cs="Cambria"/>
          <w:b/>
          <w:bCs/>
          <w:sz w:val="24"/>
          <w:szCs w:val="24"/>
        </w:rPr>
        <w:t>Wykonawca może złożyć jedną ofertę</w:t>
      </w:r>
      <w:r>
        <w:rPr>
          <w:rFonts w:ascii="Cambria" w:hAnsi="Cambria" w:cs="Cambria"/>
          <w:bCs/>
          <w:sz w:val="24"/>
          <w:szCs w:val="24"/>
        </w:rPr>
        <w:t xml:space="preserve">. </w:t>
      </w:r>
    </w:p>
    <w:p w14:paraId="555BD94E" w14:textId="77777777" w:rsidR="00024522" w:rsidRDefault="00000000">
      <w:pPr>
        <w:pStyle w:val="redniasiatka1akcent21"/>
        <w:numPr>
          <w:ilvl w:val="1"/>
          <w:numId w:val="9"/>
        </w:numPr>
        <w:shd w:val="clear" w:color="auto" w:fill="FFFFFF"/>
        <w:spacing w:before="0" w:after="0" w:line="276" w:lineRule="auto"/>
        <w:ind w:left="567" w:hanging="567"/>
        <w:rPr>
          <w:rFonts w:ascii="Cambria" w:hAnsi="Cambria" w:cs="Cambria"/>
          <w:bCs/>
          <w:sz w:val="24"/>
          <w:szCs w:val="24"/>
        </w:rPr>
      </w:pPr>
      <w:r>
        <w:rPr>
          <w:rFonts w:ascii="Cambria" w:hAnsi="Cambria" w:cs="Cambria"/>
          <w:bCs/>
          <w:sz w:val="24"/>
          <w:szCs w:val="24"/>
        </w:rPr>
        <w:t>Treść oferty musi być zgodna z treścią Zapytania ofertowego.</w:t>
      </w:r>
    </w:p>
    <w:p w14:paraId="3FAC6385" w14:textId="77777777" w:rsidR="00024522" w:rsidRDefault="00000000">
      <w:pPr>
        <w:pStyle w:val="redniasiatka1akcent21"/>
        <w:numPr>
          <w:ilvl w:val="1"/>
          <w:numId w:val="9"/>
        </w:numPr>
        <w:shd w:val="clear" w:color="auto" w:fill="FFFFFF"/>
        <w:spacing w:before="0" w:after="0" w:line="276" w:lineRule="auto"/>
        <w:ind w:left="567" w:hanging="567"/>
        <w:rPr>
          <w:rFonts w:ascii="Cambria" w:hAnsi="Cambria" w:cs="Cambria"/>
          <w:bCs/>
          <w:sz w:val="24"/>
          <w:szCs w:val="24"/>
        </w:rPr>
      </w:pPr>
      <w:r>
        <w:rPr>
          <w:rFonts w:ascii="Cambria" w:hAnsi="Cambria" w:cs="Cambria"/>
          <w:bCs/>
          <w:sz w:val="24"/>
          <w:szCs w:val="24"/>
        </w:rPr>
        <w:t>Oferta wraz z załącznikami musi być sporządzona czytelnie.</w:t>
      </w:r>
    </w:p>
    <w:p w14:paraId="5372CB85" w14:textId="77777777" w:rsidR="00024522" w:rsidRDefault="00000000">
      <w:pPr>
        <w:pStyle w:val="redniasiatka1akcent21"/>
        <w:numPr>
          <w:ilvl w:val="1"/>
          <w:numId w:val="9"/>
        </w:numPr>
        <w:shd w:val="clear" w:color="auto" w:fill="FFFFFF"/>
        <w:spacing w:before="0" w:after="0" w:line="276" w:lineRule="auto"/>
        <w:ind w:left="567" w:hanging="567"/>
        <w:rPr>
          <w:rFonts w:ascii="Cambria" w:hAnsi="Cambria" w:cs="Cambria"/>
          <w:bCs/>
          <w:sz w:val="24"/>
          <w:szCs w:val="24"/>
        </w:rPr>
      </w:pPr>
      <w:r>
        <w:rPr>
          <w:rFonts w:ascii="Cambria" w:hAnsi="Cambria" w:cs="Cambria"/>
          <w:bCs/>
          <w:sz w:val="24"/>
          <w:szCs w:val="24"/>
        </w:rPr>
        <w:t>Wszelkie zmiany naniesione przez Wykonawcę w treści oferty po jej sporządzeniu muszą być parafowane przez Wykonawcę.</w:t>
      </w:r>
    </w:p>
    <w:p w14:paraId="75F67DDD" w14:textId="77777777" w:rsidR="00024522" w:rsidRDefault="00000000">
      <w:pPr>
        <w:pStyle w:val="redniasiatka1akcent21"/>
        <w:numPr>
          <w:ilvl w:val="1"/>
          <w:numId w:val="9"/>
        </w:numPr>
        <w:shd w:val="clear" w:color="auto" w:fill="FFFFFF"/>
        <w:spacing w:before="0" w:after="0" w:line="276" w:lineRule="auto"/>
        <w:ind w:left="567" w:hanging="567"/>
        <w:rPr>
          <w:rFonts w:ascii="Cambria" w:hAnsi="Cambria" w:cs="Cambria"/>
          <w:bCs/>
          <w:sz w:val="24"/>
          <w:szCs w:val="24"/>
        </w:rPr>
      </w:pPr>
      <w:r>
        <w:rPr>
          <w:rFonts w:ascii="Cambria" w:hAnsi="Cambria" w:cs="Cambria"/>
          <w:bCs/>
          <w:sz w:val="24"/>
          <w:szCs w:val="24"/>
        </w:rPr>
        <w:t>Oferta musi być podpisana przez Wykonawcę, tj. osobę (osoby) reprezentującą Wykonawcę, zgodnie z zasadami reprezentacji wskazanymi we właściwym rejestrze lub osobę (osoby) upoważnioną do reprezentowania Wykonawcy.</w:t>
      </w:r>
    </w:p>
    <w:p w14:paraId="0C476B3E" w14:textId="77777777" w:rsidR="00024522" w:rsidRDefault="00000000">
      <w:pPr>
        <w:pStyle w:val="redniasiatka1akcent21"/>
        <w:numPr>
          <w:ilvl w:val="1"/>
          <w:numId w:val="9"/>
        </w:numPr>
        <w:shd w:val="clear" w:color="auto" w:fill="FFFFFF"/>
        <w:spacing w:before="0" w:after="0" w:line="276" w:lineRule="auto"/>
        <w:ind w:left="567" w:hanging="567"/>
        <w:rPr>
          <w:rFonts w:ascii="Cambria" w:hAnsi="Cambria" w:cs="Cambria"/>
          <w:bCs/>
          <w:sz w:val="24"/>
          <w:szCs w:val="24"/>
        </w:rPr>
      </w:pPr>
      <w:r>
        <w:rPr>
          <w:rFonts w:ascii="Cambria" w:hAnsi="Cambria" w:cs="Cambria"/>
          <w:bCs/>
          <w:sz w:val="24"/>
          <w:szCs w:val="24"/>
        </w:rPr>
        <w:t>Jeżeli osoba (osoby) podpisująca ofertę (reprezentująca Wykonawcę lub Wykonawców występujących wspólnie) działa na podstawie pełnomocnictwa, pełnomocnictwo to musi zostać dołączone do oferty.</w:t>
      </w:r>
    </w:p>
    <w:p w14:paraId="2AE9E8FD" w14:textId="77777777" w:rsidR="00024522" w:rsidRDefault="00000000">
      <w:pPr>
        <w:pStyle w:val="redniasiatka1akcent21"/>
        <w:numPr>
          <w:ilvl w:val="1"/>
          <w:numId w:val="9"/>
        </w:numPr>
        <w:shd w:val="clear" w:color="auto" w:fill="FFFFFF"/>
        <w:spacing w:before="0" w:after="0" w:line="276" w:lineRule="auto"/>
        <w:ind w:left="567" w:hanging="567"/>
        <w:rPr>
          <w:rFonts w:ascii="Cambria" w:hAnsi="Cambria" w:cs="Cambria"/>
          <w:bCs/>
          <w:sz w:val="24"/>
          <w:szCs w:val="24"/>
        </w:rPr>
      </w:pPr>
      <w:r>
        <w:rPr>
          <w:rFonts w:ascii="Cambria" w:hAnsi="Cambria" w:cs="Cambria"/>
          <w:bCs/>
          <w:sz w:val="24"/>
          <w:szCs w:val="24"/>
        </w:rPr>
        <w:t>Oferta wraz z załącznikami musi być sporządzona w języku polskim. Każdy dokument składający się na ofertę lub złożony wraz z ofertą sporządzony w języku innym niż polski musi być złożony wraz z tłumaczeniem na język polski.</w:t>
      </w:r>
    </w:p>
    <w:p w14:paraId="6A9C05FA" w14:textId="77777777" w:rsidR="00024522" w:rsidRDefault="00000000">
      <w:pPr>
        <w:pStyle w:val="redniasiatka1akcent21"/>
        <w:numPr>
          <w:ilvl w:val="1"/>
          <w:numId w:val="9"/>
        </w:numPr>
        <w:shd w:val="clear" w:color="auto" w:fill="FFFFFF"/>
        <w:spacing w:before="0" w:after="0" w:line="276" w:lineRule="auto"/>
        <w:ind w:left="567" w:hanging="567"/>
        <w:rPr>
          <w:rFonts w:ascii="Cambria" w:hAnsi="Cambria" w:cs="Cambria"/>
          <w:bCs/>
          <w:sz w:val="24"/>
          <w:szCs w:val="24"/>
        </w:rPr>
      </w:pPr>
      <w:r>
        <w:rPr>
          <w:rFonts w:ascii="Cambria" w:hAnsi="Cambria" w:cs="Cambria"/>
          <w:bCs/>
          <w:sz w:val="24"/>
          <w:szCs w:val="24"/>
        </w:rPr>
        <w:t>Wykonawca ponosi wszelkie koszty związane z przygotowaniem i złożeniem oferty.</w:t>
      </w:r>
    </w:p>
    <w:p w14:paraId="7E9E4060" w14:textId="77777777" w:rsidR="00024522" w:rsidRDefault="00000000">
      <w:pPr>
        <w:pStyle w:val="redniasiatka1akcent21"/>
        <w:numPr>
          <w:ilvl w:val="1"/>
          <w:numId w:val="9"/>
        </w:numPr>
        <w:shd w:val="clear" w:color="auto" w:fill="FFFFFF"/>
        <w:spacing w:before="0" w:after="0" w:line="276" w:lineRule="auto"/>
        <w:ind w:left="567" w:hanging="567"/>
        <w:rPr>
          <w:rFonts w:ascii="Cambria" w:hAnsi="Cambria" w:cs="Cambria"/>
          <w:bCs/>
          <w:sz w:val="24"/>
          <w:szCs w:val="24"/>
        </w:rPr>
      </w:pPr>
      <w:r>
        <w:rPr>
          <w:rFonts w:ascii="Cambria" w:hAnsi="Cambria" w:cs="Cambria"/>
          <w:bCs/>
          <w:sz w:val="24"/>
          <w:szCs w:val="24"/>
        </w:rPr>
        <w:t>Zaleca się, aby strony oferty były trwale ze sobą połączone i kolejno ponumerowane.</w:t>
      </w:r>
    </w:p>
    <w:p w14:paraId="1818AD0C" w14:textId="77777777" w:rsidR="00024522" w:rsidRDefault="00000000">
      <w:pPr>
        <w:pStyle w:val="redniasiatka1akcent21"/>
        <w:numPr>
          <w:ilvl w:val="1"/>
          <w:numId w:val="9"/>
        </w:numPr>
        <w:shd w:val="clear" w:color="auto" w:fill="FFFFFF"/>
        <w:spacing w:before="0" w:after="0" w:line="276" w:lineRule="auto"/>
        <w:ind w:left="567" w:hanging="567"/>
        <w:rPr>
          <w:rFonts w:ascii="Cambria" w:hAnsi="Cambria" w:cs="Cambria"/>
          <w:bCs/>
          <w:sz w:val="24"/>
          <w:szCs w:val="24"/>
        </w:rPr>
      </w:pPr>
      <w:r>
        <w:rPr>
          <w:rFonts w:ascii="Cambria" w:hAnsi="Cambria" w:cs="Cambria"/>
          <w:bCs/>
          <w:sz w:val="24"/>
          <w:szCs w:val="24"/>
        </w:rPr>
        <w:t>Zaleca się, aby każda strona oferty zawierająca jakąkolwiek treść była podpisana lub parafowana przez Wykonawcę.</w:t>
      </w:r>
    </w:p>
    <w:p w14:paraId="05B356BE" w14:textId="77777777" w:rsidR="00024522" w:rsidRDefault="00000000">
      <w:pPr>
        <w:pStyle w:val="redniasiatka1akcent21"/>
        <w:numPr>
          <w:ilvl w:val="1"/>
          <w:numId w:val="9"/>
        </w:numPr>
        <w:shd w:val="clear" w:color="auto" w:fill="FFFFFF"/>
        <w:spacing w:before="0" w:after="0" w:line="276" w:lineRule="auto"/>
        <w:ind w:left="567" w:hanging="567"/>
        <w:rPr>
          <w:rFonts w:ascii="Cambria" w:hAnsi="Cambria" w:cs="Cambria"/>
          <w:b/>
          <w:bCs/>
          <w:sz w:val="24"/>
          <w:szCs w:val="24"/>
        </w:rPr>
      </w:pPr>
      <w:r>
        <w:rPr>
          <w:rFonts w:ascii="Cambria" w:hAnsi="Cambria" w:cs="Cambria"/>
          <w:b/>
          <w:bCs/>
          <w:sz w:val="24"/>
          <w:szCs w:val="24"/>
        </w:rPr>
        <w:t>Oferta musi zawierać:</w:t>
      </w:r>
    </w:p>
    <w:p w14:paraId="4C135F09" w14:textId="77777777" w:rsidR="00024522" w:rsidRDefault="00000000">
      <w:pPr>
        <w:pStyle w:val="Kolorowecieniowanieakcent31"/>
        <w:numPr>
          <w:ilvl w:val="0"/>
          <w:numId w:val="26"/>
        </w:numPr>
        <w:spacing w:line="276" w:lineRule="auto"/>
        <w:ind w:left="993" w:hanging="284"/>
        <w:jc w:val="both"/>
      </w:pPr>
      <w:r>
        <w:rPr>
          <w:rFonts w:ascii="Cambria" w:eastAsia="Cambria" w:hAnsi="Cambria" w:cs="Cambria"/>
          <w:b/>
        </w:rPr>
        <w:t xml:space="preserve">Formularz ofertowy </w:t>
      </w:r>
      <w:r>
        <w:rPr>
          <w:rFonts w:ascii="Cambria" w:eastAsia="Cambria" w:hAnsi="Cambria" w:cs="Cambria"/>
          <w:b/>
          <w:color w:val="0070C0"/>
        </w:rPr>
        <w:t>- Załącznik Nr 3 do Zapytania ofertowego</w:t>
      </w:r>
      <w:r>
        <w:rPr>
          <w:rFonts w:ascii="Cambria" w:eastAsia="Cambria" w:hAnsi="Cambria" w:cs="Cambria"/>
          <w:color w:val="0070C0"/>
        </w:rPr>
        <w:br/>
      </w:r>
      <w:r>
        <w:rPr>
          <w:rFonts w:ascii="Cambria" w:eastAsia="Cambria" w:hAnsi="Cambria" w:cs="Cambria"/>
        </w:rPr>
        <w:t xml:space="preserve">– w przypadku składania oferty przez podmioty występujące wspólnie należy </w:t>
      </w:r>
      <w:r>
        <w:rPr>
          <w:rFonts w:ascii="Cambria" w:eastAsia="Cambria" w:hAnsi="Cambria" w:cs="Cambria"/>
        </w:rPr>
        <w:lastRenderedPageBreak/>
        <w:t>podać nazwy (firmy) oraz dokładne adresy wszystkich wykonawców składających ofertę wspólną.</w:t>
      </w:r>
    </w:p>
    <w:p w14:paraId="1E31B5F6" w14:textId="77777777" w:rsidR="00024522" w:rsidRDefault="00000000">
      <w:pPr>
        <w:pStyle w:val="Kolorowecieniowanieakcent31"/>
        <w:numPr>
          <w:ilvl w:val="0"/>
          <w:numId w:val="26"/>
        </w:numPr>
        <w:spacing w:line="276" w:lineRule="auto"/>
        <w:ind w:left="993" w:hanging="284"/>
        <w:jc w:val="both"/>
      </w:pPr>
      <w:r>
        <w:rPr>
          <w:rFonts w:ascii="Cambria" w:eastAsia="Cambria" w:hAnsi="Cambria" w:cs="Cambria"/>
          <w:b/>
        </w:rPr>
        <w:t xml:space="preserve">Oświadczenia i dokumenty wymagane w rozdziale 7 </w:t>
      </w:r>
      <w:r>
        <w:rPr>
          <w:rFonts w:ascii="Cambria" w:hAnsi="Cambria" w:cs="Cambria"/>
          <w:b/>
          <w:color w:val="000000"/>
        </w:rPr>
        <w:t>Zapytania ofertowego</w:t>
      </w:r>
      <w:r>
        <w:rPr>
          <w:rFonts w:ascii="Cambria" w:eastAsia="Cambria" w:hAnsi="Cambria" w:cs="Cambria"/>
          <w:b/>
        </w:rPr>
        <w:t>, tj:</w:t>
      </w:r>
    </w:p>
    <w:p w14:paraId="741E6219" w14:textId="77777777" w:rsidR="00024522" w:rsidRDefault="00000000">
      <w:pPr>
        <w:pStyle w:val="Kolorowecieniowanieakcent31"/>
        <w:spacing w:line="276" w:lineRule="auto"/>
        <w:ind w:left="993"/>
        <w:jc w:val="both"/>
      </w:pPr>
      <w:r>
        <w:rPr>
          <w:rFonts w:ascii="Cambria" w:eastAsia="Cambria" w:hAnsi="Cambria" w:cs="Cambria"/>
          <w:b/>
          <w:color w:val="4472C4"/>
        </w:rPr>
        <w:t>-</w:t>
      </w:r>
      <w:r>
        <w:rPr>
          <w:rFonts w:ascii="Cambria" w:hAnsi="Cambria" w:cs="Cambria"/>
          <w:b/>
          <w:color w:val="4472C4"/>
        </w:rPr>
        <w:t xml:space="preserve"> </w:t>
      </w:r>
      <w:r>
        <w:rPr>
          <w:rFonts w:ascii="Cambria" w:eastAsia="Cambria" w:hAnsi="Cambria" w:cs="Cambria"/>
          <w:b/>
          <w:color w:val="4472C4"/>
        </w:rPr>
        <w:t>Załącznik Nr 4 do Zapytania ofertowego – Wykaz robót budowlanych</w:t>
      </w:r>
    </w:p>
    <w:p w14:paraId="4CA66114" w14:textId="77777777" w:rsidR="00024522" w:rsidRDefault="00000000">
      <w:pPr>
        <w:pStyle w:val="Kolorowecieniowanieakcent31"/>
        <w:spacing w:line="276" w:lineRule="auto"/>
        <w:ind w:left="993"/>
        <w:jc w:val="both"/>
        <w:rPr>
          <w:rFonts w:ascii="Cambria" w:eastAsia="Cambria" w:hAnsi="Cambria" w:cs="Cambria"/>
          <w:b/>
          <w:color w:val="4472C4"/>
        </w:rPr>
      </w:pPr>
      <w:r>
        <w:rPr>
          <w:rFonts w:ascii="Cambria" w:eastAsia="Cambria" w:hAnsi="Cambria" w:cs="Cambria"/>
          <w:b/>
          <w:color w:val="4472C4"/>
        </w:rPr>
        <w:t>- Załącznik Nr 5 do Zapytania ofertowego – Wykaz osób</w:t>
      </w:r>
    </w:p>
    <w:p w14:paraId="25E709D1" w14:textId="77777777" w:rsidR="00024522" w:rsidRDefault="00000000">
      <w:pPr>
        <w:pStyle w:val="Kolorowecieniowanieakcent31"/>
        <w:spacing w:line="276" w:lineRule="auto"/>
        <w:ind w:left="993"/>
        <w:jc w:val="both"/>
      </w:pPr>
      <w:r>
        <w:rPr>
          <w:rFonts w:ascii="Cambria" w:eastAsia="Cambria" w:hAnsi="Cambria" w:cs="Cambria"/>
          <w:b/>
        </w:rPr>
        <w:t xml:space="preserve">- </w:t>
      </w:r>
      <w:r>
        <w:rPr>
          <w:rFonts w:ascii="Cambria" w:hAnsi="Cambria" w:cs="Cambria"/>
          <w:b/>
          <w:color w:val="0070C0"/>
        </w:rPr>
        <w:t>Załącznik Nr 6 do Zapytania ofertowego – Oświadczenie o braku podstawy wykluczenia</w:t>
      </w:r>
    </w:p>
    <w:p w14:paraId="2B7070B1" w14:textId="77777777" w:rsidR="00024522" w:rsidRDefault="00000000">
      <w:pPr>
        <w:pStyle w:val="Kolorowecieniowanieakcent31"/>
        <w:spacing w:line="276" w:lineRule="auto"/>
        <w:ind w:left="993"/>
        <w:jc w:val="both"/>
      </w:pPr>
      <w:r>
        <w:rPr>
          <w:rFonts w:ascii="Cambria" w:eastAsia="Cambria" w:hAnsi="Cambria" w:cs="Cambria"/>
          <w:b/>
        </w:rPr>
        <w:t>-</w:t>
      </w:r>
      <w:r>
        <w:rPr>
          <w:rFonts w:ascii="Cambria" w:hAnsi="Cambria" w:cs="Cambria"/>
          <w:b/>
          <w:color w:val="0070C0"/>
        </w:rPr>
        <w:t xml:space="preserve"> Załącznik nr 7 do Zapytania ofertowego – Oświadczenie o braku podstawy wykluczenia podmiotu udostępniającego zasoby – </w:t>
      </w:r>
      <w:r>
        <w:rPr>
          <w:rFonts w:ascii="Cambria" w:hAnsi="Cambria" w:cs="Cambria"/>
          <w:bCs/>
          <w:i/>
          <w:iCs/>
          <w:color w:val="0070C0"/>
        </w:rPr>
        <w:t>jeśli dotyczy</w:t>
      </w:r>
    </w:p>
    <w:p w14:paraId="13A00102" w14:textId="77777777" w:rsidR="00024522" w:rsidRDefault="00000000">
      <w:pPr>
        <w:pStyle w:val="Kolorowecieniowanieakcent31"/>
        <w:ind w:left="993"/>
        <w:jc w:val="both"/>
      </w:pPr>
      <w:r>
        <w:rPr>
          <w:rFonts w:ascii="Cambria" w:eastAsia="Cambria" w:hAnsi="Cambria" w:cs="Cambria"/>
          <w:b/>
        </w:rPr>
        <w:t>-</w:t>
      </w:r>
      <w:r>
        <w:rPr>
          <w:rFonts w:ascii="Cambria" w:hAnsi="Cambria" w:cs="Cambria"/>
          <w:b/>
          <w:color w:val="0070C0"/>
        </w:rPr>
        <w:t xml:space="preserve"> Załącznik nr 8 do Zapytania ofertowego - </w:t>
      </w:r>
      <w:r>
        <w:rPr>
          <w:rFonts w:ascii="Cambria" w:hAnsi="Cambria" w:cs="Cambria"/>
          <w:b/>
          <w:bCs/>
          <w:color w:val="0070C0"/>
        </w:rPr>
        <w:t xml:space="preserve">Wzór oświadczenia wykonawców wspólnie ubiegających się o udzielenie zamówienia – </w:t>
      </w:r>
      <w:r>
        <w:rPr>
          <w:rFonts w:ascii="Cambria" w:hAnsi="Cambria" w:cs="Cambria"/>
          <w:i/>
          <w:iCs/>
          <w:color w:val="0070C0"/>
        </w:rPr>
        <w:t>jeśli dotyczy</w:t>
      </w:r>
    </w:p>
    <w:p w14:paraId="7C5360DF" w14:textId="77777777" w:rsidR="00024522" w:rsidRDefault="00000000">
      <w:pPr>
        <w:pStyle w:val="Kolorowecieniowanieakcent31"/>
        <w:numPr>
          <w:ilvl w:val="0"/>
          <w:numId w:val="26"/>
        </w:numPr>
        <w:spacing w:line="276" w:lineRule="auto"/>
        <w:ind w:left="993" w:hanging="284"/>
        <w:jc w:val="both"/>
      </w:pPr>
      <w:r>
        <w:rPr>
          <w:rFonts w:ascii="Cambria" w:hAnsi="Cambria" w:cs="Cambria"/>
          <w:b/>
          <w:bCs/>
        </w:rPr>
        <w:t>Pełnomocnictwo</w:t>
      </w:r>
      <w:r>
        <w:rPr>
          <w:rFonts w:ascii="Cambria" w:hAnsi="Cambria" w:cs="Cambria"/>
          <w:bCs/>
        </w:rPr>
        <w:t xml:space="preserve"> do reprezentowania wszystkich Wykonawców wspólnie ubiegających się o udzielenie zamówienia, ewentualnie umowa </w:t>
      </w:r>
      <w:r>
        <w:rPr>
          <w:rFonts w:ascii="Cambria" w:hAnsi="Cambria" w:cs="Cambria"/>
          <w:bCs/>
        </w:rPr>
        <w:br/>
        <w:t xml:space="preserve">o współdziałaniu, z której będzie wynikać przedmiotowe pełnomocnictwo. Pełnomocnik może być ustanowiony do reprezentowania Wykonawców w postępowaniu albo do reprezentowania w postępowaniu i zawarcia umowy. </w:t>
      </w:r>
      <w:r>
        <w:rPr>
          <w:rFonts w:ascii="Cambria" w:hAnsi="Cambria" w:cs="Cambria"/>
          <w:b/>
          <w:bCs/>
          <w:i/>
        </w:rPr>
        <w:t>(jeżeli dotyczy)</w:t>
      </w:r>
      <w:r>
        <w:rPr>
          <w:rFonts w:ascii="Cambria" w:hAnsi="Cambria" w:cs="Cambria"/>
          <w:bCs/>
        </w:rPr>
        <w:t>;</w:t>
      </w:r>
    </w:p>
    <w:p w14:paraId="25B83F3A" w14:textId="77777777" w:rsidR="00024522" w:rsidRDefault="00000000">
      <w:pPr>
        <w:pStyle w:val="redniasiatka1akcent21"/>
        <w:numPr>
          <w:ilvl w:val="1"/>
          <w:numId w:val="9"/>
        </w:numPr>
        <w:shd w:val="clear" w:color="auto" w:fill="FFFFFF"/>
        <w:spacing w:before="0" w:after="0" w:line="276" w:lineRule="auto"/>
        <w:ind w:left="567" w:hanging="567"/>
      </w:pPr>
      <w:r>
        <w:rPr>
          <w:rStyle w:val="markedcontent"/>
          <w:rFonts w:ascii="Cambria" w:hAnsi="Cambria" w:cs="Cambria"/>
          <w:color w:val="000000"/>
          <w:sz w:val="24"/>
          <w:szCs w:val="24"/>
        </w:rPr>
        <w:t xml:space="preserve">Ofertę wraz z wymaganymi dokumentami </w:t>
      </w:r>
      <w:r>
        <w:rPr>
          <w:rFonts w:ascii="Cambria" w:hAnsi="Cambria" w:cs="Cambria"/>
          <w:color w:val="000000"/>
          <w:sz w:val="24"/>
          <w:szCs w:val="24"/>
        </w:rPr>
        <w:t xml:space="preserve">o których mowa w pkt. 9.11 </w:t>
      </w:r>
      <w:r>
        <w:rPr>
          <w:rStyle w:val="markedcontent"/>
          <w:rFonts w:ascii="Cambria" w:hAnsi="Cambria" w:cs="Cambria"/>
          <w:color w:val="000000"/>
          <w:sz w:val="24"/>
          <w:szCs w:val="24"/>
        </w:rPr>
        <w:t xml:space="preserve">należy złożyć osobiście lub pocztą w siedzibie Zamawiającego - adres wskazany w pkt 1.1 lub listownie </w:t>
      </w:r>
      <w:r>
        <w:rPr>
          <w:rStyle w:val="markedcontent"/>
          <w:rFonts w:ascii="Cambria" w:hAnsi="Cambria" w:cs="Cambria"/>
          <w:b/>
          <w:bCs/>
          <w:color w:val="000000"/>
          <w:sz w:val="24"/>
          <w:szCs w:val="24"/>
        </w:rPr>
        <w:t>w terminie</w:t>
      </w:r>
      <w:r>
        <w:rPr>
          <w:rStyle w:val="markedcontent"/>
          <w:rFonts w:ascii="Cambria" w:hAnsi="Cambria" w:cs="Cambria"/>
          <w:color w:val="000000"/>
          <w:sz w:val="24"/>
          <w:szCs w:val="24"/>
        </w:rPr>
        <w:t xml:space="preserve"> </w:t>
      </w:r>
      <w:r>
        <w:rPr>
          <w:rStyle w:val="markedcontent"/>
          <w:rFonts w:ascii="Cambria" w:hAnsi="Cambria" w:cs="Cambria"/>
          <w:b/>
          <w:bCs/>
          <w:color w:val="000000"/>
          <w:sz w:val="24"/>
          <w:szCs w:val="24"/>
        </w:rPr>
        <w:t xml:space="preserve">do 29.04.2024 r. do godz. 11.00. </w:t>
      </w:r>
    </w:p>
    <w:p w14:paraId="285E636C" w14:textId="77777777" w:rsidR="00024522" w:rsidRDefault="00000000">
      <w:pPr>
        <w:pStyle w:val="Kolorowecieniowanieakcent31"/>
        <w:widowControl w:val="0"/>
        <w:tabs>
          <w:tab w:val="left" w:pos="426"/>
        </w:tabs>
        <w:spacing w:line="276" w:lineRule="auto"/>
        <w:jc w:val="both"/>
      </w:pPr>
      <w:r>
        <w:rPr>
          <w:rFonts w:ascii="Cambria" w:hAnsi="Cambria" w:cs="Cambria"/>
          <w:b/>
          <w:bCs/>
          <w:color w:val="000000"/>
        </w:rPr>
        <w:t>Ofertę umieścić w kopercie/opakowaniu</w:t>
      </w:r>
      <w:r>
        <w:rPr>
          <w:rFonts w:ascii="Cambria" w:hAnsi="Cambria" w:cs="Cambria"/>
          <w:bCs/>
          <w:color w:val="000000"/>
        </w:rPr>
        <w:t xml:space="preserve"> i zabezpieczyć w sposób uniemożliwiający zapoznanie się z jej zawartością bez naruszenia zabezpieczeń przed upływem terminu otwarcia ofert. Na kopercie/opakowaniu (w tym opakowaniu poczty kurierskiej) należy umieścić następujące oznaczenia:</w:t>
      </w:r>
    </w:p>
    <w:p w14:paraId="4818E76C" w14:textId="77777777" w:rsidR="00024522" w:rsidRDefault="00024522">
      <w:pPr>
        <w:pStyle w:val="Kolorowecieniowanieakcent31"/>
        <w:widowControl w:val="0"/>
        <w:tabs>
          <w:tab w:val="left" w:pos="709"/>
        </w:tabs>
        <w:spacing w:line="276" w:lineRule="auto"/>
        <w:ind w:left="0"/>
        <w:jc w:val="both"/>
        <w:rPr>
          <w:rFonts w:ascii="Cambria" w:hAnsi="Cambria" w:cs="Cambria"/>
          <w:bCs/>
          <w:color w:val="000000"/>
          <w:sz w:val="10"/>
          <w:szCs w:val="10"/>
        </w:rPr>
      </w:pPr>
    </w:p>
    <w:tbl>
      <w:tblPr>
        <w:tblW w:w="7938" w:type="dxa"/>
        <w:tblInd w:w="1247" w:type="dxa"/>
        <w:tblLayout w:type="fixed"/>
        <w:tblLook w:val="0000" w:firstRow="0" w:lastRow="0" w:firstColumn="0" w:lastColumn="0" w:noHBand="0" w:noVBand="0"/>
      </w:tblPr>
      <w:tblGrid>
        <w:gridCol w:w="7938"/>
      </w:tblGrid>
      <w:tr w:rsidR="00024522" w14:paraId="7D4F0142" w14:textId="77777777">
        <w:tc>
          <w:tcPr>
            <w:tcW w:w="7938" w:type="dxa"/>
            <w:tcBorders>
              <w:top w:val="single" w:sz="4" w:space="0" w:color="000000"/>
              <w:left w:val="single" w:sz="4" w:space="0" w:color="000000"/>
              <w:bottom w:val="single" w:sz="4" w:space="0" w:color="000000"/>
              <w:right w:val="single" w:sz="4" w:space="0" w:color="000000"/>
            </w:tcBorders>
          </w:tcPr>
          <w:p w14:paraId="7E72F51E" w14:textId="77777777" w:rsidR="00024522" w:rsidRDefault="00000000">
            <w:pPr>
              <w:pStyle w:val="Nagwek"/>
              <w:widowControl w:val="0"/>
              <w:spacing w:line="276" w:lineRule="auto"/>
              <w:jc w:val="center"/>
            </w:pPr>
            <w:r>
              <w:rPr>
                <w:rFonts w:ascii="Cambria" w:hAnsi="Cambria" w:cs="Cambria"/>
                <w:b/>
                <w:bCs/>
                <w:color w:val="000000"/>
                <w:sz w:val="22"/>
                <w:szCs w:val="22"/>
              </w:rPr>
              <w:t xml:space="preserve">Oferta w postępowaniu prowadzonym w trybie zapytania ofertowego pn. </w:t>
            </w:r>
            <w:bookmarkStart w:id="6" w:name="_Hlk1473145281"/>
            <w:r>
              <w:rPr>
                <w:rFonts w:ascii="Cambria" w:hAnsi="Cambria" w:cs="Cambria"/>
                <w:b/>
                <w:bCs/>
                <w:i/>
                <w:iCs/>
                <w:color w:val="000000"/>
                <w:sz w:val="28"/>
                <w:szCs w:val="28"/>
                <w:highlight w:val="yellow"/>
              </w:rPr>
              <w:t xml:space="preserve"> </w:t>
            </w:r>
            <w:r>
              <w:rPr>
                <w:rFonts w:ascii="Cambria" w:hAnsi="Cambria" w:cs="Cambria"/>
                <w:b/>
                <w:bCs/>
                <w:i/>
                <w:iCs/>
                <w:color w:val="000000"/>
                <w:sz w:val="22"/>
                <w:szCs w:val="22"/>
              </w:rPr>
              <w:t>„Renowacja wnętrza kościoła pw. Św. Apostołów Piotra i Pawła w Lututowie”</w:t>
            </w:r>
            <w:bookmarkEnd w:id="6"/>
            <w:r>
              <w:rPr>
                <w:rFonts w:ascii="Cambria" w:hAnsi="Cambria" w:cs="Cambria"/>
                <w:b/>
                <w:bCs/>
                <w:i/>
                <w:iCs/>
                <w:color w:val="000000"/>
                <w:sz w:val="22"/>
                <w:szCs w:val="22"/>
              </w:rPr>
              <w:t>.</w:t>
            </w:r>
            <w:r>
              <w:rPr>
                <w:rFonts w:ascii="Cambria" w:hAnsi="Cambria" w:cs="Cambria"/>
                <w:b/>
                <w:bCs/>
                <w:color w:val="000000"/>
                <w:sz w:val="22"/>
                <w:szCs w:val="22"/>
              </w:rPr>
              <w:t xml:space="preserve"> </w:t>
            </w:r>
          </w:p>
          <w:p w14:paraId="1B328CC4" w14:textId="77777777" w:rsidR="00024522" w:rsidRDefault="00000000">
            <w:pPr>
              <w:pStyle w:val="Nagwek"/>
              <w:widowControl w:val="0"/>
              <w:spacing w:line="276" w:lineRule="auto"/>
              <w:jc w:val="center"/>
            </w:pPr>
            <w:r>
              <w:rPr>
                <w:rFonts w:ascii="Cambria" w:hAnsi="Cambria" w:cs="Cambria"/>
                <w:b/>
                <w:bCs/>
                <w:color w:val="000000"/>
                <w:sz w:val="22"/>
                <w:szCs w:val="22"/>
              </w:rPr>
              <w:t>–</w:t>
            </w:r>
            <w:r>
              <w:rPr>
                <w:rFonts w:ascii="Cambria" w:eastAsia="Cambria" w:hAnsi="Cambria" w:cs="Cambria"/>
                <w:b/>
                <w:bCs/>
                <w:color w:val="000000"/>
                <w:sz w:val="22"/>
                <w:szCs w:val="22"/>
              </w:rPr>
              <w:t xml:space="preserve"> </w:t>
            </w:r>
            <w:r>
              <w:rPr>
                <w:rFonts w:ascii="Cambria" w:hAnsi="Cambria" w:cs="Cambria"/>
                <w:b/>
                <w:bCs/>
                <w:color w:val="000000"/>
                <w:sz w:val="22"/>
                <w:szCs w:val="22"/>
              </w:rPr>
              <w:t>nie otwierać przed dniem 29.04.2024 r. przed godz. 11.00</w:t>
            </w:r>
          </w:p>
        </w:tc>
      </w:tr>
    </w:tbl>
    <w:p w14:paraId="5AF03ACF" w14:textId="77777777" w:rsidR="00024522" w:rsidRDefault="00000000">
      <w:pPr>
        <w:pStyle w:val="Kolorowecieniowanieakcent31"/>
        <w:widowControl w:val="0"/>
        <w:numPr>
          <w:ilvl w:val="1"/>
          <w:numId w:val="9"/>
        </w:numPr>
        <w:spacing w:line="276" w:lineRule="auto"/>
        <w:jc w:val="both"/>
        <w:rPr>
          <w:rFonts w:ascii="Cambria" w:hAnsi="Cambria" w:cs="Cambria"/>
          <w:bCs/>
          <w:iCs/>
        </w:rPr>
      </w:pPr>
      <w:r>
        <w:rPr>
          <w:rFonts w:ascii="Cambria" w:hAnsi="Cambria" w:cs="Cambria"/>
          <w:bCs/>
          <w:iCs/>
        </w:rPr>
        <w:t>Konsekwencje nieprawidłowego zaadresowania oferty lub jej przekazania niezgodnie z treścią zapytania lub z instrukcją składania ofert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 złożona w postępowaniu).</w:t>
      </w:r>
    </w:p>
    <w:p w14:paraId="4D0CFE86" w14:textId="77777777" w:rsidR="00024522" w:rsidRDefault="00000000">
      <w:pPr>
        <w:pStyle w:val="Kolorowecieniowanieakcent31"/>
        <w:widowControl w:val="0"/>
        <w:numPr>
          <w:ilvl w:val="1"/>
          <w:numId w:val="9"/>
        </w:numPr>
        <w:spacing w:line="276" w:lineRule="auto"/>
        <w:jc w:val="both"/>
        <w:rPr>
          <w:rFonts w:ascii="Cambria" w:hAnsi="Cambria" w:cs="Cambria"/>
          <w:color w:val="000000"/>
        </w:rPr>
      </w:pPr>
      <w:r>
        <w:rPr>
          <w:rFonts w:ascii="Cambria" w:hAnsi="Cambria" w:cs="Cambria"/>
          <w:color w:val="000000"/>
        </w:rPr>
        <w:t xml:space="preserve">Przed upływem terminu składania ofert, Wykonawca może wprowadzić </w:t>
      </w:r>
      <w:r>
        <w:rPr>
          <w:rFonts w:ascii="Cambria" w:hAnsi="Cambria" w:cs="Cambria"/>
          <w:color w:val="000000"/>
        </w:rPr>
        <w:br/>
        <w:t xml:space="preserve">zmiany do złożonej oferty lub wycofać ofertę. W przypadku składania oferty w formie pisemnej w siedzibie Zamawiającego oświadczenia o wprowadzonych zmianach lub wycofaniu oferty powinny być doręczone Zamawiającemu na piśmie </w:t>
      </w:r>
      <w:r>
        <w:rPr>
          <w:rFonts w:ascii="Cambria" w:hAnsi="Cambria" w:cs="Cambria"/>
          <w:color w:val="000000"/>
        </w:rPr>
        <w:lastRenderedPageBreak/>
        <w:t>pod rygorem nieważności przed upływem terminu składania ofert. Oświadczenia powinny być opakowane tak, jak oferta, a opakowanie powinno zawierać odpowiednio dodatkowe oznaczenie wyrazem: „ZMIANA” lub „WYCOFANIE”.</w:t>
      </w:r>
    </w:p>
    <w:p w14:paraId="068D4708" w14:textId="77777777" w:rsidR="00024522" w:rsidRDefault="00000000">
      <w:pPr>
        <w:pStyle w:val="Kolorowecieniowanieakcent31"/>
        <w:widowControl w:val="0"/>
        <w:numPr>
          <w:ilvl w:val="1"/>
          <w:numId w:val="9"/>
        </w:numPr>
        <w:spacing w:line="276" w:lineRule="auto"/>
        <w:jc w:val="both"/>
      </w:pPr>
      <w:r>
        <w:rPr>
          <w:rFonts w:ascii="Cambria" w:hAnsi="Cambria" w:cs="Cambria"/>
          <w:bCs/>
        </w:rPr>
        <w:t xml:space="preserve">W przypadku Wykonawców wspólnie ubiegających się o udzielenie zamówienia dokumenty i oświadczenia składające się na ofertę powinny być podpisane przez pełnomocnika. </w:t>
      </w:r>
      <w:r>
        <w:rPr>
          <w:rFonts w:ascii="Cambria" w:hAnsi="Cambria" w:cs="Cambria"/>
          <w:iCs/>
        </w:rPr>
        <w:t>Oferta składana przez spółki cywilne jest traktowana jak oferta Wykonawców wspólnie ubiegających się o udzielenie zamówienia.</w:t>
      </w:r>
    </w:p>
    <w:p w14:paraId="74EAA40B" w14:textId="77777777" w:rsidR="00024522" w:rsidRDefault="00000000">
      <w:pPr>
        <w:pStyle w:val="Kolorowecieniowanieakcent31"/>
        <w:widowControl w:val="0"/>
        <w:numPr>
          <w:ilvl w:val="1"/>
          <w:numId w:val="9"/>
        </w:numPr>
        <w:spacing w:line="276" w:lineRule="auto"/>
        <w:jc w:val="both"/>
      </w:pPr>
      <w:r>
        <w:rPr>
          <w:rFonts w:ascii="Cambria" w:hAnsi="Cambria" w:cs="Cambria"/>
          <w:b/>
          <w:bCs/>
        </w:rPr>
        <w:t>Termin związania ofertą upływa w dniu 28.05.2024 r.</w:t>
      </w:r>
      <w:r>
        <w:rPr>
          <w:rFonts w:ascii="Cambria" w:hAnsi="Cambria" w:cs="Cambria"/>
          <w:bCs/>
        </w:rPr>
        <w:t xml:space="preserve"> Bieg terminu rozpoczyna się wraz z upływem terminu składania ofert.</w:t>
      </w:r>
    </w:p>
    <w:p w14:paraId="68A4254B" w14:textId="77777777" w:rsidR="00024522" w:rsidRDefault="00000000">
      <w:pPr>
        <w:pStyle w:val="Kolorowecieniowanieakcent31"/>
        <w:widowControl w:val="0"/>
        <w:numPr>
          <w:ilvl w:val="1"/>
          <w:numId w:val="9"/>
        </w:numPr>
        <w:spacing w:line="276" w:lineRule="auto"/>
        <w:jc w:val="both"/>
      </w:pPr>
      <w:r>
        <w:rPr>
          <w:rFonts w:ascii="Cambria" w:eastAsia="Cambria" w:hAnsi="Cambria" w:cs="Cambria"/>
        </w:rPr>
        <w:t xml:space="preserve"> </w:t>
      </w:r>
      <w:r>
        <w:rPr>
          <w:rFonts w:ascii="Cambria" w:hAnsi="Cambria" w:cs="Cambria"/>
          <w:color w:val="000000"/>
          <w:shd w:val="clear" w:color="auto" w:fill="FFFFFF"/>
        </w:rPr>
        <w:t>W przypadku, gdy wybór najkorzystniejszej oferty nie nastąpi przed upływem terminu związania ofertą, o którym mowa w pkt.  9.16 Zamawiający przed upływem terminu związania ofertą, zwróci się jednokrotnie do wykonawców o wyrażenie zgody na przedłużenie tego terminu o wskazywany przez niego okres, nie dłuższy niż 30 dni.</w:t>
      </w:r>
    </w:p>
    <w:p w14:paraId="7C378C47" w14:textId="77777777" w:rsidR="00024522" w:rsidRDefault="00000000">
      <w:pPr>
        <w:pStyle w:val="Kolorowecieniowanieakcent31"/>
        <w:widowControl w:val="0"/>
        <w:numPr>
          <w:ilvl w:val="1"/>
          <w:numId w:val="9"/>
        </w:numPr>
        <w:spacing w:line="276" w:lineRule="auto"/>
        <w:jc w:val="both"/>
        <w:rPr>
          <w:rFonts w:ascii="Cambria" w:hAnsi="Cambria" w:cs="Cambria"/>
          <w:color w:val="000000"/>
        </w:rPr>
      </w:pPr>
      <w:r>
        <w:rPr>
          <w:rFonts w:ascii="Cambria" w:hAnsi="Cambria" w:cs="Cambria"/>
          <w:color w:val="000000"/>
        </w:rPr>
        <w:t>Zamawiający wybiera najkorzystniejszą ofertę w terminie związania ofertą określonym w dokumentach zamówienia.</w:t>
      </w:r>
    </w:p>
    <w:p w14:paraId="7A0D7E6B" w14:textId="77777777" w:rsidR="00024522" w:rsidRDefault="00000000">
      <w:pPr>
        <w:pStyle w:val="Kolorowecieniowanieakcent31"/>
        <w:widowControl w:val="0"/>
        <w:numPr>
          <w:ilvl w:val="1"/>
          <w:numId w:val="9"/>
        </w:numPr>
        <w:spacing w:line="276" w:lineRule="auto"/>
        <w:jc w:val="both"/>
        <w:rPr>
          <w:rFonts w:ascii="Cambria" w:hAnsi="Cambria" w:cs="Cambria"/>
          <w:color w:val="000000"/>
        </w:rPr>
      </w:pPr>
      <w:r>
        <w:rPr>
          <w:rFonts w:ascii="Cambria" w:hAnsi="Cambria" w:cs="Cambria"/>
          <w:color w:val="00000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2B7CE2C" w14:textId="77777777" w:rsidR="00024522" w:rsidRDefault="00000000">
      <w:pPr>
        <w:pStyle w:val="Kolorowecieniowanieakcent31"/>
        <w:widowControl w:val="0"/>
        <w:numPr>
          <w:ilvl w:val="1"/>
          <w:numId w:val="9"/>
        </w:numPr>
        <w:spacing w:line="276" w:lineRule="auto"/>
        <w:jc w:val="both"/>
        <w:rPr>
          <w:rFonts w:ascii="Cambria" w:hAnsi="Cambria" w:cs="Cambria"/>
          <w:color w:val="000000"/>
        </w:rPr>
      </w:pPr>
      <w:r>
        <w:rPr>
          <w:rFonts w:ascii="Cambria" w:hAnsi="Cambria" w:cs="Cambria"/>
          <w:color w:val="000000"/>
        </w:rPr>
        <w:t>W przypadku braku zgody, o której mowa w pkt 9.19 Zamawiający zwraca się o wyrażenie takiej zgody do kolejnego Wykonawcy, którego oferta została najwyżej oceniona, chyba że zachodzą przesłanki do unieważnienia postępowania.</w:t>
      </w:r>
    </w:p>
    <w:p w14:paraId="106D5F34" w14:textId="77777777" w:rsidR="00024522" w:rsidRDefault="00024522">
      <w:pPr>
        <w:pStyle w:val="Kolorowecieniowanieakcent31"/>
        <w:widowControl w:val="0"/>
        <w:spacing w:line="276" w:lineRule="auto"/>
        <w:jc w:val="both"/>
        <w:rPr>
          <w:rFonts w:ascii="Cambria" w:hAnsi="Cambria" w:cs="Cambria"/>
          <w:sz w:val="26"/>
          <w:szCs w:val="26"/>
        </w:rPr>
      </w:pPr>
    </w:p>
    <w:tbl>
      <w:tblPr>
        <w:tblW w:w="9054" w:type="dxa"/>
        <w:jc w:val="center"/>
        <w:tblLayout w:type="fixed"/>
        <w:tblLook w:val="0000" w:firstRow="0" w:lastRow="0" w:firstColumn="0" w:lastColumn="0" w:noHBand="0" w:noVBand="0"/>
      </w:tblPr>
      <w:tblGrid>
        <w:gridCol w:w="9054"/>
      </w:tblGrid>
      <w:tr w:rsidR="00024522" w14:paraId="129DA3E1" w14:textId="77777777">
        <w:trPr>
          <w:jc w:val="center"/>
        </w:trPr>
        <w:tc>
          <w:tcPr>
            <w:tcW w:w="9054" w:type="dxa"/>
            <w:tcBorders>
              <w:bottom w:val="single" w:sz="4" w:space="0" w:color="000000"/>
            </w:tcBorders>
            <w:shd w:val="clear" w:color="auto" w:fill="D9D9D9"/>
          </w:tcPr>
          <w:p w14:paraId="4EEA130D" w14:textId="77777777" w:rsidR="00024522" w:rsidRDefault="00000000">
            <w:pPr>
              <w:widowControl w:val="0"/>
              <w:spacing w:line="276" w:lineRule="auto"/>
              <w:jc w:val="center"/>
              <w:rPr>
                <w:rFonts w:ascii="Cambria" w:hAnsi="Cambria" w:cs="Cambria"/>
              </w:rPr>
            </w:pPr>
            <w:r>
              <w:rPr>
                <w:rFonts w:ascii="Cambria" w:hAnsi="Cambria" w:cs="Cambria"/>
              </w:rPr>
              <w:t>Rozdział 10</w:t>
            </w:r>
          </w:p>
          <w:p w14:paraId="04E9A64E" w14:textId="77777777" w:rsidR="00024522" w:rsidRDefault="00000000">
            <w:pPr>
              <w:widowControl w:val="0"/>
              <w:spacing w:line="276" w:lineRule="auto"/>
              <w:jc w:val="center"/>
              <w:rPr>
                <w:rFonts w:ascii="Cambria" w:hAnsi="Cambria" w:cs="Cambria"/>
                <w:b/>
              </w:rPr>
            </w:pPr>
            <w:r>
              <w:rPr>
                <w:rFonts w:ascii="Cambria" w:hAnsi="Cambria" w:cs="Cambria"/>
                <w:b/>
              </w:rPr>
              <w:t>MIEJSCE ORAZ TERMIN SKŁADANIA I OTWARCIA OFERT</w:t>
            </w:r>
          </w:p>
        </w:tc>
      </w:tr>
    </w:tbl>
    <w:p w14:paraId="44A4A24A" w14:textId="77777777" w:rsidR="00024522" w:rsidRDefault="00024522">
      <w:pPr>
        <w:spacing w:line="276" w:lineRule="auto"/>
        <w:jc w:val="both"/>
        <w:rPr>
          <w:rFonts w:ascii="Cambria" w:eastAsia="Calibri" w:hAnsi="Cambria" w:cs="Cambria"/>
          <w:color w:val="FF0000"/>
          <w:sz w:val="16"/>
          <w:szCs w:val="16"/>
          <w:lang w:eastAsia="en-US"/>
        </w:rPr>
      </w:pPr>
    </w:p>
    <w:p w14:paraId="7AF2C985" w14:textId="77777777" w:rsidR="00024522" w:rsidRDefault="00000000">
      <w:pPr>
        <w:pStyle w:val="Kolorowecieniowanieakcent31"/>
        <w:widowControl w:val="0"/>
        <w:numPr>
          <w:ilvl w:val="1"/>
          <w:numId w:val="27"/>
        </w:numPr>
        <w:spacing w:line="276" w:lineRule="auto"/>
        <w:ind w:left="709" w:hanging="709"/>
        <w:jc w:val="both"/>
        <w:rPr>
          <w:rFonts w:ascii="Cambria" w:hAnsi="Cambria" w:cs="Cambria"/>
          <w:bCs/>
          <w:color w:val="000000"/>
        </w:rPr>
      </w:pPr>
      <w:r>
        <w:rPr>
          <w:rFonts w:ascii="Cambria" w:hAnsi="Cambria" w:cs="Cambria"/>
          <w:bCs/>
          <w:color w:val="000000"/>
        </w:rPr>
        <w:t xml:space="preserve">Ofertę wraz z dokumentami, o których mowa w pkt. 9.11 należy złożyć: </w:t>
      </w:r>
    </w:p>
    <w:p w14:paraId="4F29EEF3" w14:textId="77777777" w:rsidR="00024522" w:rsidRDefault="00000000">
      <w:pPr>
        <w:widowControl w:val="0"/>
        <w:tabs>
          <w:tab w:val="left" w:pos="993"/>
          <w:tab w:val="left" w:pos="1134"/>
          <w:tab w:val="left" w:pos="1418"/>
        </w:tabs>
        <w:spacing w:line="276" w:lineRule="auto"/>
        <w:ind w:left="993"/>
        <w:jc w:val="both"/>
        <w:rPr>
          <w:rFonts w:ascii="Cambria" w:hAnsi="Cambria" w:cs="Cambria"/>
        </w:rPr>
      </w:pPr>
      <w:r>
        <w:rPr>
          <w:rFonts w:ascii="Cambria" w:hAnsi="Cambria" w:cs="Cambria"/>
        </w:rPr>
        <w:t>w siedzibie Zamawiającego:</w:t>
      </w:r>
    </w:p>
    <w:p w14:paraId="16C0AF08" w14:textId="77777777" w:rsidR="00024522" w:rsidRDefault="00000000">
      <w:pPr>
        <w:spacing w:line="276" w:lineRule="auto"/>
        <w:ind w:left="1152"/>
      </w:pPr>
      <w:r>
        <w:rPr>
          <w:rFonts w:ascii="Cambria" w:hAnsi="Cambria" w:cs="Cambria"/>
          <w:b/>
          <w:bCs/>
        </w:rPr>
        <w:t xml:space="preserve">Parafia Rzymskokatolicka pod wezwaniem Świętych Apostołów Piotra </w:t>
      </w:r>
      <w:r>
        <w:rPr>
          <w:rFonts w:ascii="Cambria" w:hAnsi="Cambria" w:cs="Cambria"/>
          <w:b/>
          <w:bCs/>
        </w:rPr>
        <w:br/>
        <w:t xml:space="preserve">i Pawła w Lututowie, </w:t>
      </w:r>
      <w:r>
        <w:rPr>
          <w:rFonts w:ascii="Cambria" w:eastAsia="Calibri" w:hAnsi="Cambria" w:cs="Cambria"/>
          <w:b/>
        </w:rPr>
        <w:br/>
        <w:t>ul. Gimnazjalna 3,</w:t>
      </w:r>
    </w:p>
    <w:p w14:paraId="790775B5" w14:textId="77777777" w:rsidR="00024522" w:rsidRDefault="00000000">
      <w:pPr>
        <w:spacing w:line="276" w:lineRule="auto"/>
        <w:ind w:left="1152"/>
        <w:rPr>
          <w:rFonts w:ascii="Cambria" w:hAnsi="Cambria" w:cs="Cambria"/>
          <w:b/>
          <w:bCs/>
        </w:rPr>
      </w:pPr>
      <w:r>
        <w:rPr>
          <w:rFonts w:ascii="Cambria" w:hAnsi="Cambria" w:cs="Cambria"/>
          <w:b/>
          <w:bCs/>
        </w:rPr>
        <w:t>98-360 Lututów</w:t>
      </w:r>
    </w:p>
    <w:p w14:paraId="2E3B9C9D" w14:textId="77777777" w:rsidR="00024522" w:rsidRDefault="00000000">
      <w:pPr>
        <w:pStyle w:val="Kolorowecieniowanieakcent31"/>
        <w:widowControl w:val="0"/>
        <w:numPr>
          <w:ilvl w:val="1"/>
          <w:numId w:val="27"/>
        </w:numPr>
        <w:spacing w:line="276" w:lineRule="auto"/>
        <w:ind w:left="709" w:hanging="709"/>
        <w:jc w:val="both"/>
      </w:pPr>
      <w:r>
        <w:rPr>
          <w:rFonts w:ascii="Cambria" w:hAnsi="Cambria" w:cs="Cambria"/>
          <w:bCs/>
        </w:rPr>
        <w:t xml:space="preserve">W postępowaniu wezmą udział tylko te oferty, które wpłyną do Zamawiającego </w:t>
      </w:r>
      <w:r>
        <w:rPr>
          <w:rFonts w:ascii="Cambria" w:hAnsi="Cambria" w:cs="Cambria"/>
          <w:b/>
          <w:bCs/>
        </w:rPr>
        <w:t>do dnia 29.04.2024 r. do godz. 11:00.</w:t>
      </w:r>
    </w:p>
    <w:p w14:paraId="3FF3F040" w14:textId="77777777" w:rsidR="00024522" w:rsidRDefault="00000000">
      <w:pPr>
        <w:pStyle w:val="Kolorowecieniowanieakcent31"/>
        <w:widowControl w:val="0"/>
        <w:numPr>
          <w:ilvl w:val="1"/>
          <w:numId w:val="27"/>
        </w:numPr>
        <w:spacing w:line="276" w:lineRule="auto"/>
        <w:ind w:left="709" w:hanging="709"/>
        <w:jc w:val="both"/>
        <w:rPr>
          <w:rFonts w:ascii="Cambria" w:hAnsi="Cambria" w:cs="Cambria"/>
          <w:bCs/>
        </w:rPr>
      </w:pPr>
      <w:r>
        <w:rPr>
          <w:rFonts w:ascii="Cambria" w:hAnsi="Cambria" w:cs="Cambria"/>
          <w:bCs/>
        </w:rPr>
        <w:t xml:space="preserve">Decydujące znaczenie dla zachowania terminu składania ofert ma data </w:t>
      </w:r>
      <w:r>
        <w:rPr>
          <w:rFonts w:ascii="Cambria" w:hAnsi="Cambria" w:cs="Cambria"/>
          <w:bCs/>
        </w:rPr>
        <w:br/>
        <w:t>i godzina wpływu oferty w miejsce wskazane w pkt. 10.1, a nie data jej wysłania.</w:t>
      </w:r>
    </w:p>
    <w:p w14:paraId="0C54B074" w14:textId="77777777" w:rsidR="00024522" w:rsidRDefault="00024522">
      <w:pPr>
        <w:spacing w:line="276" w:lineRule="auto"/>
        <w:jc w:val="both"/>
        <w:rPr>
          <w:rFonts w:ascii="Cambria" w:eastAsia="Calibri" w:hAnsi="Cambria" w:cs="Cambria"/>
          <w:sz w:val="16"/>
          <w:szCs w:val="16"/>
          <w:lang w:eastAsia="en-US"/>
        </w:rPr>
      </w:pPr>
    </w:p>
    <w:tbl>
      <w:tblPr>
        <w:tblW w:w="9054" w:type="dxa"/>
        <w:jc w:val="center"/>
        <w:tblLayout w:type="fixed"/>
        <w:tblLook w:val="0000" w:firstRow="0" w:lastRow="0" w:firstColumn="0" w:lastColumn="0" w:noHBand="0" w:noVBand="0"/>
      </w:tblPr>
      <w:tblGrid>
        <w:gridCol w:w="9054"/>
      </w:tblGrid>
      <w:tr w:rsidR="00024522" w14:paraId="2FBF929E" w14:textId="77777777">
        <w:trPr>
          <w:jc w:val="center"/>
        </w:trPr>
        <w:tc>
          <w:tcPr>
            <w:tcW w:w="9054" w:type="dxa"/>
            <w:tcBorders>
              <w:bottom w:val="single" w:sz="4" w:space="0" w:color="000000"/>
            </w:tcBorders>
            <w:shd w:val="clear" w:color="auto" w:fill="D9D9D9"/>
          </w:tcPr>
          <w:p w14:paraId="28020684" w14:textId="77777777" w:rsidR="00024522" w:rsidRDefault="00000000">
            <w:pPr>
              <w:widowControl w:val="0"/>
              <w:spacing w:line="276" w:lineRule="auto"/>
              <w:jc w:val="center"/>
              <w:rPr>
                <w:rFonts w:ascii="Cambria" w:hAnsi="Cambria" w:cs="Cambria"/>
              </w:rPr>
            </w:pPr>
            <w:r>
              <w:rPr>
                <w:rFonts w:ascii="Cambria" w:hAnsi="Cambria" w:cs="Cambria"/>
              </w:rPr>
              <w:t>Rozdział 11</w:t>
            </w:r>
          </w:p>
          <w:p w14:paraId="70C0CE84" w14:textId="77777777" w:rsidR="00024522" w:rsidRDefault="00000000">
            <w:pPr>
              <w:widowControl w:val="0"/>
              <w:spacing w:line="276" w:lineRule="auto"/>
              <w:jc w:val="center"/>
              <w:rPr>
                <w:rFonts w:ascii="Cambria" w:hAnsi="Cambria" w:cs="Cambria"/>
                <w:b/>
              </w:rPr>
            </w:pPr>
            <w:r>
              <w:rPr>
                <w:rFonts w:ascii="Cambria" w:hAnsi="Cambria" w:cs="Cambria"/>
                <w:b/>
              </w:rPr>
              <w:lastRenderedPageBreak/>
              <w:t>OPIS SPOSOBU OBLICZANIA CENY</w:t>
            </w:r>
          </w:p>
        </w:tc>
      </w:tr>
    </w:tbl>
    <w:p w14:paraId="63688A31" w14:textId="77777777" w:rsidR="00024522" w:rsidRDefault="00024522">
      <w:pPr>
        <w:spacing w:line="276" w:lineRule="auto"/>
        <w:jc w:val="both"/>
        <w:rPr>
          <w:rFonts w:ascii="Cambria" w:eastAsia="Calibri" w:hAnsi="Cambria" w:cs="Cambria"/>
          <w:sz w:val="16"/>
          <w:szCs w:val="16"/>
          <w:lang w:eastAsia="en-US"/>
        </w:rPr>
      </w:pPr>
    </w:p>
    <w:p w14:paraId="3C8A6EFD" w14:textId="77777777" w:rsidR="00024522" w:rsidRDefault="00000000">
      <w:pPr>
        <w:pStyle w:val="redniasiatka1akcent21"/>
        <w:widowControl w:val="0"/>
        <w:numPr>
          <w:ilvl w:val="1"/>
          <w:numId w:val="52"/>
        </w:numPr>
        <w:tabs>
          <w:tab w:val="left" w:pos="709"/>
        </w:tabs>
        <w:spacing w:before="0" w:after="0" w:line="276" w:lineRule="auto"/>
        <w:rPr>
          <w:rFonts w:ascii="Cambria" w:hAnsi="Cambria" w:cs="Cambria"/>
          <w:sz w:val="24"/>
          <w:szCs w:val="24"/>
        </w:rPr>
      </w:pPr>
      <w:r>
        <w:rPr>
          <w:rFonts w:ascii="Cambria" w:hAnsi="Cambria" w:cs="Cambria"/>
          <w:sz w:val="24"/>
          <w:szCs w:val="24"/>
        </w:rPr>
        <w:t>Wykonawca może złożyć jedną ofertę, na realizację zamówienia. Wykonawca określa cenę realizacji zamówienia poprzez wskazanie w formularzu oferty ceny brutto za wykonanie całego zamówienia. Cenę podaną w formularzu oferty Wykonawca wylicza w oparciu o Zapytanie ofertowe wraz z załącznikami.</w:t>
      </w:r>
    </w:p>
    <w:p w14:paraId="25D0BD0C" w14:textId="77777777" w:rsidR="00024522" w:rsidRDefault="00000000">
      <w:pPr>
        <w:pStyle w:val="redniasiatka1akcent21"/>
        <w:widowControl w:val="0"/>
        <w:numPr>
          <w:ilvl w:val="1"/>
          <w:numId w:val="10"/>
        </w:numPr>
        <w:tabs>
          <w:tab w:val="left" w:pos="709"/>
        </w:tabs>
        <w:spacing w:before="0" w:after="0" w:line="276" w:lineRule="auto"/>
      </w:pPr>
      <w:r>
        <w:rPr>
          <w:rFonts w:ascii="Cambria" w:hAnsi="Cambria" w:cs="Cambria"/>
          <w:sz w:val="24"/>
          <w:szCs w:val="24"/>
        </w:rPr>
        <w:t xml:space="preserve">Cena ofertowa to </w:t>
      </w:r>
      <w:r>
        <w:rPr>
          <w:rFonts w:ascii="Cambria" w:hAnsi="Cambria" w:cs="Cambria"/>
          <w:b/>
          <w:sz w:val="24"/>
          <w:szCs w:val="24"/>
          <w:u w:val="single"/>
        </w:rPr>
        <w:t>cena ryczałtowa</w:t>
      </w:r>
      <w:r>
        <w:rPr>
          <w:rFonts w:ascii="Cambria" w:hAnsi="Cambria" w:cs="Cambria"/>
          <w:sz w:val="24"/>
          <w:szCs w:val="24"/>
        </w:rPr>
        <w:t xml:space="preserve"> należna Wykonawcy za wykonanie przedmiotu zamówienia. </w:t>
      </w:r>
      <w:r>
        <w:rPr>
          <w:rFonts w:ascii="Cambria" w:eastAsia="TimesNewRoman" w:hAnsi="Cambria" w:cs="Cambria"/>
          <w:sz w:val="24"/>
          <w:szCs w:val="24"/>
        </w:rPr>
        <w:t xml:space="preserve">Wynagrodzenie ryczałtowe obejmuje ryzyko Wykonawcy i jego odpowiedzialność za prawidłowe oszacowanie ilości prac oraz materiałów, robocizny i sprzętu koniecznych do wykonania Przedmiotu umowy. Ryzyko zmiany stawki podatku VAT obciąża Wykonawcę. </w:t>
      </w:r>
    </w:p>
    <w:p w14:paraId="53F146BB" w14:textId="77777777" w:rsidR="00024522" w:rsidRDefault="00000000">
      <w:pPr>
        <w:pStyle w:val="redniasiatka1akcent21"/>
        <w:widowControl w:val="0"/>
        <w:numPr>
          <w:ilvl w:val="1"/>
          <w:numId w:val="10"/>
        </w:numPr>
        <w:tabs>
          <w:tab w:val="left" w:pos="709"/>
        </w:tabs>
        <w:spacing w:before="0" w:after="0" w:line="276" w:lineRule="auto"/>
      </w:pPr>
      <w:r>
        <w:rPr>
          <w:rFonts w:ascii="Cambria" w:hAnsi="Cambria" w:cs="Cambria"/>
          <w:sz w:val="24"/>
          <w:szCs w:val="24"/>
        </w:rPr>
        <w:t xml:space="preserve">Wynagrodzenie, o którym mowa w pkt 11.2 </w:t>
      </w:r>
      <w:r>
        <w:rPr>
          <w:rFonts w:ascii="Cambria" w:hAnsi="Cambria" w:cs="Cambria"/>
          <w:bCs/>
          <w:sz w:val="24"/>
          <w:szCs w:val="24"/>
        </w:rPr>
        <w:t xml:space="preserve">Zapytania ofertowego </w:t>
      </w:r>
      <w:r>
        <w:rPr>
          <w:rFonts w:ascii="Cambria" w:hAnsi="Cambria" w:cs="Cambria"/>
          <w:sz w:val="24"/>
          <w:szCs w:val="24"/>
        </w:rPr>
        <w:t>obejmuje kompleksową realizację przedmiotu zamówienia określonego w Projekcie umowy, z materiałami/ urządzeniami, kosztami ubezpieczeń, kosztami zużycia wody i energii elektrycznej oraz wszelkimi kosztami związanymi z przekazaniem do użytkowania i sporządzeniem dokumentacji powykonawczej.</w:t>
      </w:r>
    </w:p>
    <w:p w14:paraId="6A3357D0" w14:textId="77777777" w:rsidR="00024522" w:rsidRDefault="00000000">
      <w:pPr>
        <w:pStyle w:val="redniasiatka1akcent21"/>
        <w:widowControl w:val="0"/>
        <w:numPr>
          <w:ilvl w:val="1"/>
          <w:numId w:val="10"/>
        </w:numPr>
        <w:tabs>
          <w:tab w:val="left" w:pos="709"/>
        </w:tabs>
        <w:spacing w:before="0" w:after="0" w:line="276" w:lineRule="auto"/>
        <w:rPr>
          <w:rFonts w:ascii="Cambria" w:eastAsia="TimesNewRoman" w:hAnsi="Cambria" w:cs="Cambria"/>
          <w:b/>
          <w:sz w:val="24"/>
          <w:szCs w:val="24"/>
        </w:rPr>
      </w:pPr>
      <w:r>
        <w:rPr>
          <w:rFonts w:ascii="Cambria" w:eastAsia="TimesNewRoman" w:hAnsi="Cambria" w:cs="Cambria"/>
          <w:b/>
          <w:sz w:val="24"/>
          <w:szCs w:val="24"/>
        </w:rPr>
        <w:t>Dla porównania i oceny ofert Zamawiający przyjmie całkowitą cenę brutto, jaką poniesie na realizację przedmiotu zamówienia.</w:t>
      </w:r>
    </w:p>
    <w:p w14:paraId="4EBCA545" w14:textId="77777777" w:rsidR="00024522" w:rsidRDefault="00000000">
      <w:pPr>
        <w:pStyle w:val="redniasiatka1akcent21"/>
        <w:widowControl w:val="0"/>
        <w:numPr>
          <w:ilvl w:val="1"/>
          <w:numId w:val="10"/>
        </w:numPr>
        <w:tabs>
          <w:tab w:val="left" w:pos="709"/>
        </w:tabs>
        <w:spacing w:before="0" w:after="0" w:line="276" w:lineRule="auto"/>
      </w:pPr>
      <w:r>
        <w:rPr>
          <w:rFonts w:ascii="Cambria" w:hAnsi="Cambria" w:cs="Cambria"/>
          <w:sz w:val="24"/>
          <w:szCs w:val="24"/>
        </w:rPr>
        <w:t>W Formularzu ofertowym Wykonawca podaje cen</w:t>
      </w:r>
      <w:r>
        <w:rPr>
          <w:rFonts w:ascii="Cambria" w:eastAsia="TimesNewRoman" w:hAnsi="Cambria" w:cs="Cambria"/>
          <w:sz w:val="24"/>
          <w:szCs w:val="24"/>
        </w:rPr>
        <w:t xml:space="preserve">ę </w:t>
      </w:r>
      <w:r>
        <w:rPr>
          <w:rFonts w:ascii="Cambria" w:hAnsi="Cambria" w:cs="Cambria"/>
          <w:sz w:val="24"/>
          <w:szCs w:val="24"/>
        </w:rPr>
        <w:t>brutto, z dokładno</w:t>
      </w:r>
      <w:r>
        <w:rPr>
          <w:rFonts w:ascii="Cambria" w:eastAsia="TimesNewRoman" w:hAnsi="Cambria" w:cs="Cambria"/>
          <w:sz w:val="24"/>
          <w:szCs w:val="24"/>
        </w:rPr>
        <w:t>ś</w:t>
      </w:r>
      <w:r>
        <w:rPr>
          <w:rFonts w:ascii="Cambria" w:hAnsi="Cambria" w:cs="Cambria"/>
          <w:sz w:val="24"/>
          <w:szCs w:val="24"/>
        </w:rPr>
        <w:t>ci</w:t>
      </w:r>
      <w:r>
        <w:rPr>
          <w:rFonts w:ascii="Cambria" w:eastAsia="TimesNewRoman" w:hAnsi="Cambria" w:cs="Cambria"/>
          <w:sz w:val="24"/>
          <w:szCs w:val="24"/>
        </w:rPr>
        <w:t xml:space="preserve">ą </w:t>
      </w:r>
      <w:r>
        <w:rPr>
          <w:rFonts w:ascii="Cambria" w:hAnsi="Cambria" w:cs="Cambria"/>
          <w:sz w:val="24"/>
          <w:szCs w:val="24"/>
        </w:rPr>
        <w:t>do dwóch miejsc po przecinku w rozumieniu art. 3 ust. 1 pkt 1 i ust. 2 ustawy z dnia 9 maja 2014 r. o informowaniu o cenach towarów i usług (Dz. U. z 2017 r., poz. 1830) oraz ustawy z dnia 7 lipca 1994 r. o denominacji złotego (Dz. U. z 1994 r., Nr 84, poz. 386 ze zm.), za któr</w:t>
      </w:r>
      <w:r>
        <w:rPr>
          <w:rFonts w:ascii="Cambria" w:eastAsia="TimesNewRoman" w:hAnsi="Cambria" w:cs="Cambria"/>
          <w:sz w:val="24"/>
          <w:szCs w:val="24"/>
        </w:rPr>
        <w:t xml:space="preserve">ą </w:t>
      </w:r>
      <w:r>
        <w:rPr>
          <w:rFonts w:ascii="Cambria" w:hAnsi="Cambria" w:cs="Cambria"/>
          <w:sz w:val="24"/>
          <w:szCs w:val="24"/>
        </w:rPr>
        <w:t>podejmuje si</w:t>
      </w:r>
      <w:r>
        <w:rPr>
          <w:rFonts w:ascii="Cambria" w:eastAsia="TimesNewRoman" w:hAnsi="Cambria" w:cs="Cambria"/>
          <w:sz w:val="24"/>
          <w:szCs w:val="24"/>
        </w:rPr>
        <w:t xml:space="preserve">ę </w:t>
      </w:r>
      <w:r>
        <w:rPr>
          <w:rFonts w:ascii="Cambria" w:hAnsi="Cambria" w:cs="Cambria"/>
          <w:sz w:val="24"/>
          <w:szCs w:val="24"/>
        </w:rPr>
        <w:t>zrealizowa</w:t>
      </w:r>
      <w:r>
        <w:rPr>
          <w:rFonts w:ascii="Cambria" w:eastAsia="TimesNewRoman" w:hAnsi="Cambria" w:cs="Cambria"/>
          <w:sz w:val="24"/>
          <w:szCs w:val="24"/>
        </w:rPr>
        <w:t xml:space="preserve">ć </w:t>
      </w:r>
      <w:r>
        <w:rPr>
          <w:rFonts w:ascii="Cambria" w:hAnsi="Cambria" w:cs="Cambria"/>
          <w:sz w:val="24"/>
          <w:szCs w:val="24"/>
        </w:rPr>
        <w:t xml:space="preserve">przedmiot zamówienia. </w:t>
      </w:r>
    </w:p>
    <w:p w14:paraId="361D38AF" w14:textId="77777777" w:rsidR="00024522" w:rsidRDefault="00000000">
      <w:pPr>
        <w:pStyle w:val="redniasiatka1akcent21"/>
        <w:widowControl w:val="0"/>
        <w:numPr>
          <w:ilvl w:val="1"/>
          <w:numId w:val="10"/>
        </w:numPr>
        <w:tabs>
          <w:tab w:val="left" w:pos="709"/>
        </w:tabs>
        <w:spacing w:before="0" w:after="0" w:line="276" w:lineRule="auto"/>
      </w:pPr>
      <w:r>
        <w:rPr>
          <w:rFonts w:ascii="Cambria" w:hAnsi="Cambria" w:cs="Cambria"/>
          <w:sz w:val="24"/>
          <w:szCs w:val="24"/>
        </w:rPr>
        <w:t xml:space="preserve">Wynagrodzenie będzie płatne zgodnie z Projektem umowy </w:t>
      </w:r>
      <w:r>
        <w:rPr>
          <w:rFonts w:ascii="Cambria" w:hAnsi="Cambria" w:cs="Cambria"/>
          <w:b/>
          <w:color w:val="0070C0"/>
          <w:sz w:val="24"/>
          <w:szCs w:val="24"/>
        </w:rPr>
        <w:t>- Załącznik Nr 2 do Zapytanie ofertowego</w:t>
      </w:r>
      <w:r>
        <w:rPr>
          <w:rFonts w:ascii="Cambria" w:hAnsi="Cambria" w:cs="Cambria"/>
          <w:color w:val="000000"/>
          <w:sz w:val="24"/>
          <w:szCs w:val="24"/>
        </w:rPr>
        <w:t>.</w:t>
      </w:r>
    </w:p>
    <w:p w14:paraId="1A146BA4" w14:textId="77777777" w:rsidR="00024522" w:rsidRDefault="00024522">
      <w:pPr>
        <w:pStyle w:val="redniasiatka1akcent21"/>
        <w:widowControl w:val="0"/>
        <w:tabs>
          <w:tab w:val="left" w:pos="709"/>
        </w:tabs>
        <w:spacing w:before="0" w:after="0" w:line="276" w:lineRule="auto"/>
        <w:rPr>
          <w:rFonts w:ascii="Cambria" w:hAnsi="Cambria" w:cs="Cambria"/>
          <w:b/>
          <w:sz w:val="24"/>
          <w:szCs w:val="24"/>
        </w:rPr>
      </w:pPr>
    </w:p>
    <w:tbl>
      <w:tblPr>
        <w:tblW w:w="9060" w:type="dxa"/>
        <w:jc w:val="center"/>
        <w:tblLayout w:type="fixed"/>
        <w:tblLook w:val="0000" w:firstRow="0" w:lastRow="0" w:firstColumn="0" w:lastColumn="0" w:noHBand="0" w:noVBand="0"/>
      </w:tblPr>
      <w:tblGrid>
        <w:gridCol w:w="9060"/>
      </w:tblGrid>
      <w:tr w:rsidR="00024522" w14:paraId="56C11547" w14:textId="77777777">
        <w:trPr>
          <w:jc w:val="center"/>
        </w:trPr>
        <w:tc>
          <w:tcPr>
            <w:tcW w:w="9060" w:type="dxa"/>
            <w:tcBorders>
              <w:bottom w:val="single" w:sz="4" w:space="0" w:color="000000"/>
            </w:tcBorders>
            <w:shd w:val="clear" w:color="auto" w:fill="D9D9D9"/>
          </w:tcPr>
          <w:p w14:paraId="1C7232CB" w14:textId="77777777" w:rsidR="00024522" w:rsidRDefault="00000000">
            <w:pPr>
              <w:widowControl w:val="0"/>
              <w:spacing w:line="276" w:lineRule="auto"/>
              <w:jc w:val="center"/>
              <w:rPr>
                <w:rFonts w:ascii="Cambria" w:hAnsi="Cambria" w:cs="Cambria"/>
              </w:rPr>
            </w:pPr>
            <w:r>
              <w:rPr>
                <w:rFonts w:ascii="Cambria" w:hAnsi="Cambria" w:cs="Cambria"/>
              </w:rPr>
              <w:t>Rozdział 12</w:t>
            </w:r>
          </w:p>
          <w:p w14:paraId="641362C5" w14:textId="77777777" w:rsidR="00024522" w:rsidRDefault="00000000">
            <w:pPr>
              <w:widowControl w:val="0"/>
              <w:spacing w:line="276" w:lineRule="auto"/>
              <w:jc w:val="center"/>
              <w:rPr>
                <w:rFonts w:ascii="Cambria" w:hAnsi="Cambria" w:cs="Cambria"/>
                <w:b/>
              </w:rPr>
            </w:pPr>
            <w:r>
              <w:rPr>
                <w:rFonts w:ascii="Cambria" w:hAnsi="Cambria" w:cs="Cambria"/>
                <w:b/>
              </w:rPr>
              <w:t>BADANIE OFERT</w:t>
            </w:r>
          </w:p>
        </w:tc>
      </w:tr>
    </w:tbl>
    <w:p w14:paraId="485A2C58" w14:textId="77777777" w:rsidR="00024522" w:rsidRDefault="00024522">
      <w:pPr>
        <w:pStyle w:val="redniasiatka1akcent21"/>
        <w:widowControl w:val="0"/>
        <w:spacing w:before="0" w:after="0" w:line="276" w:lineRule="auto"/>
        <w:outlineLvl w:val="3"/>
        <w:rPr>
          <w:rFonts w:ascii="Cambria" w:hAnsi="Cambria" w:cs="Cambria"/>
          <w:bCs/>
          <w:sz w:val="16"/>
          <w:szCs w:val="16"/>
        </w:rPr>
      </w:pPr>
    </w:p>
    <w:p w14:paraId="466406DB" w14:textId="77777777" w:rsidR="00024522" w:rsidRDefault="00000000">
      <w:pPr>
        <w:pStyle w:val="redniasiatka1akcent21"/>
        <w:widowControl w:val="0"/>
        <w:tabs>
          <w:tab w:val="left" w:pos="709"/>
          <w:tab w:val="left" w:pos="1418"/>
        </w:tabs>
        <w:spacing w:before="0" w:after="0" w:line="276" w:lineRule="auto"/>
        <w:ind w:left="0"/>
        <w:outlineLvl w:val="3"/>
      </w:pPr>
      <w:r>
        <w:rPr>
          <w:rFonts w:ascii="Cambria" w:hAnsi="Cambria" w:cs="Cambria"/>
          <w:b/>
          <w:sz w:val="24"/>
          <w:szCs w:val="24"/>
        </w:rPr>
        <w:t>12.1.</w:t>
      </w:r>
      <w:r>
        <w:rPr>
          <w:rFonts w:ascii="Cambria" w:hAnsi="Cambria" w:cs="Cambria"/>
          <w:bCs/>
          <w:sz w:val="24"/>
          <w:szCs w:val="24"/>
        </w:rPr>
        <w:tab/>
        <w:t>W toku badania i oceny ofert Zamawiający może żądać od Wykonawców wyjaśnień dotyczących treści złożonych ofert.</w:t>
      </w:r>
    </w:p>
    <w:p w14:paraId="0667E610" w14:textId="77777777" w:rsidR="00024522" w:rsidRDefault="00000000">
      <w:pPr>
        <w:pStyle w:val="redniasiatka1akcent21"/>
        <w:widowControl w:val="0"/>
        <w:spacing w:before="0" w:after="0" w:line="276" w:lineRule="auto"/>
        <w:ind w:left="0"/>
        <w:outlineLvl w:val="3"/>
      </w:pPr>
      <w:r>
        <w:rPr>
          <w:rFonts w:ascii="Cambria" w:hAnsi="Cambria" w:cs="Cambria"/>
          <w:b/>
          <w:sz w:val="24"/>
          <w:szCs w:val="24"/>
        </w:rPr>
        <w:t>12.2.</w:t>
      </w:r>
      <w:r>
        <w:rPr>
          <w:rFonts w:ascii="Cambria" w:hAnsi="Cambria" w:cs="Cambria"/>
          <w:bCs/>
          <w:sz w:val="24"/>
          <w:szCs w:val="24"/>
        </w:rPr>
        <w:tab/>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Zamawiający </w:t>
      </w:r>
      <w:r>
        <w:rPr>
          <w:rFonts w:ascii="Cambria" w:hAnsi="Cambria" w:cs="Cambria"/>
          <w:bCs/>
          <w:sz w:val="24"/>
          <w:szCs w:val="24"/>
          <w:u w:val="single"/>
        </w:rPr>
        <w:t>może zwrócić się o udzielenie wyjaśnień</w:t>
      </w:r>
      <w:r>
        <w:rPr>
          <w:rFonts w:ascii="Cambria" w:hAnsi="Cambria" w:cs="Cambria"/>
          <w:bCs/>
          <w:sz w:val="24"/>
          <w:szCs w:val="24"/>
        </w:rPr>
        <w:t>, w tym złożenie dowodów, dotyczących wyliczenia ceny, szczególności w zakresie:</w:t>
      </w:r>
    </w:p>
    <w:p w14:paraId="5AF1B9DE" w14:textId="77777777" w:rsidR="00024522" w:rsidRDefault="00000000">
      <w:pPr>
        <w:numPr>
          <w:ilvl w:val="2"/>
          <w:numId w:val="28"/>
        </w:numPr>
        <w:spacing w:line="276" w:lineRule="auto"/>
        <w:ind w:left="993" w:hanging="284"/>
        <w:jc w:val="both"/>
        <w:rPr>
          <w:rFonts w:ascii="Cambria" w:hAnsi="Cambria" w:cs="Cambria"/>
        </w:rPr>
      </w:pPr>
      <w:r>
        <w:rPr>
          <w:rFonts w:ascii="Cambria" w:hAnsi="Cambria" w:cs="Cambria"/>
        </w:rPr>
        <w:t>zarządzania procesem produkcji, świadczonych usług lub metody budowy; </w:t>
      </w:r>
    </w:p>
    <w:p w14:paraId="0674737C" w14:textId="77777777" w:rsidR="00024522" w:rsidRDefault="00000000">
      <w:pPr>
        <w:numPr>
          <w:ilvl w:val="2"/>
          <w:numId w:val="28"/>
        </w:numPr>
        <w:spacing w:line="276" w:lineRule="auto"/>
        <w:ind w:left="993" w:hanging="284"/>
        <w:jc w:val="both"/>
        <w:rPr>
          <w:rFonts w:ascii="Cambria" w:hAnsi="Cambria" w:cs="Cambria"/>
        </w:rPr>
      </w:pPr>
      <w:r>
        <w:rPr>
          <w:rFonts w:ascii="Cambria" w:hAnsi="Cambria" w:cs="Cambria"/>
        </w:rPr>
        <w:lastRenderedPageBreak/>
        <w:t>wybranych rozwiązań technicznych, wyjątkowo korzystnych warunków dostaw, usług albo związanych z realizacją robót budowlanych; </w:t>
      </w:r>
    </w:p>
    <w:p w14:paraId="3C7F1CDC" w14:textId="77777777" w:rsidR="00024522" w:rsidRDefault="00000000">
      <w:pPr>
        <w:numPr>
          <w:ilvl w:val="2"/>
          <w:numId w:val="28"/>
        </w:numPr>
        <w:spacing w:line="276" w:lineRule="auto"/>
        <w:ind w:left="993" w:hanging="284"/>
        <w:jc w:val="both"/>
        <w:rPr>
          <w:rFonts w:ascii="Cambria" w:hAnsi="Cambria" w:cs="Cambria"/>
        </w:rPr>
      </w:pPr>
      <w:r>
        <w:rPr>
          <w:rFonts w:ascii="Cambria" w:hAnsi="Cambria" w:cs="Cambria"/>
        </w:rPr>
        <w:t>oryginalności dostaw, usług lub robót budowlanych oferowanych przez Wykonawcę; </w:t>
      </w:r>
    </w:p>
    <w:p w14:paraId="73830254" w14:textId="77777777" w:rsidR="00024522" w:rsidRDefault="00000000">
      <w:pPr>
        <w:numPr>
          <w:ilvl w:val="2"/>
          <w:numId w:val="28"/>
        </w:numPr>
        <w:spacing w:line="276" w:lineRule="auto"/>
        <w:ind w:left="993" w:hanging="284"/>
        <w:jc w:val="both"/>
        <w:rPr>
          <w:rFonts w:ascii="Cambria" w:hAnsi="Cambria" w:cs="Cambria"/>
        </w:rPr>
      </w:pPr>
      <w:r>
        <w:rPr>
          <w:rFonts w:ascii="Cambria" w:hAnsi="Cambria" w:cs="Cambria"/>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ze zm.) lub przepisów odrębnych właściwych dla spraw, z którymi związane jest realizowane zamówienie; </w:t>
      </w:r>
    </w:p>
    <w:p w14:paraId="03FD4BA0" w14:textId="77777777" w:rsidR="00024522" w:rsidRDefault="00000000">
      <w:pPr>
        <w:numPr>
          <w:ilvl w:val="2"/>
          <w:numId w:val="28"/>
        </w:numPr>
        <w:spacing w:line="276" w:lineRule="auto"/>
        <w:ind w:left="993" w:hanging="284"/>
        <w:jc w:val="both"/>
        <w:rPr>
          <w:rFonts w:ascii="Cambria" w:hAnsi="Cambria" w:cs="Cambria"/>
        </w:rPr>
      </w:pPr>
      <w:r>
        <w:rPr>
          <w:rFonts w:ascii="Cambria" w:hAnsi="Cambria" w:cs="Cambria"/>
        </w:rPr>
        <w:t>zgodności z prawem w rozumieniu przepisów o postępowaniu w sprawach dotyczących pomocy publicznej; </w:t>
      </w:r>
    </w:p>
    <w:p w14:paraId="274AFD63" w14:textId="77777777" w:rsidR="00024522" w:rsidRDefault="00000000">
      <w:pPr>
        <w:numPr>
          <w:ilvl w:val="2"/>
          <w:numId w:val="28"/>
        </w:numPr>
        <w:spacing w:line="276" w:lineRule="auto"/>
        <w:ind w:left="993" w:hanging="284"/>
        <w:jc w:val="both"/>
        <w:rPr>
          <w:rFonts w:ascii="Cambria" w:hAnsi="Cambria" w:cs="Cambria"/>
        </w:rPr>
      </w:pPr>
      <w:r>
        <w:rPr>
          <w:rFonts w:ascii="Cambria" w:hAnsi="Cambria" w:cs="Cambria"/>
        </w:rPr>
        <w:t>zgodności z przepisami z zakresu prawa pracy i zabezpieczenia społecznego, obowiązującymi w miejscu, w którym realizowane jest zamówienie; </w:t>
      </w:r>
    </w:p>
    <w:p w14:paraId="02E784A7" w14:textId="77777777" w:rsidR="00024522" w:rsidRDefault="00000000">
      <w:pPr>
        <w:numPr>
          <w:ilvl w:val="2"/>
          <w:numId w:val="28"/>
        </w:numPr>
        <w:spacing w:line="276" w:lineRule="auto"/>
        <w:ind w:left="993" w:hanging="284"/>
        <w:jc w:val="both"/>
        <w:rPr>
          <w:rFonts w:ascii="Cambria" w:hAnsi="Cambria" w:cs="Cambria"/>
        </w:rPr>
      </w:pPr>
      <w:r>
        <w:rPr>
          <w:rFonts w:ascii="Cambria" w:hAnsi="Cambria" w:cs="Cambria"/>
        </w:rPr>
        <w:t>zgodności z przepisami dotyczącymi z zakresu ochrony środowiska; </w:t>
      </w:r>
    </w:p>
    <w:p w14:paraId="06D8AB4D" w14:textId="77777777" w:rsidR="00024522" w:rsidRDefault="00000000">
      <w:pPr>
        <w:numPr>
          <w:ilvl w:val="2"/>
          <w:numId w:val="28"/>
        </w:numPr>
        <w:spacing w:line="276" w:lineRule="auto"/>
        <w:ind w:left="993" w:hanging="284"/>
        <w:jc w:val="both"/>
        <w:rPr>
          <w:rFonts w:ascii="Cambria" w:hAnsi="Cambria" w:cs="Cambria"/>
        </w:rPr>
      </w:pPr>
      <w:r>
        <w:rPr>
          <w:rFonts w:ascii="Cambria" w:hAnsi="Cambria" w:cs="Cambria"/>
        </w:rPr>
        <w:t>wypełniania obowiązków związanych z powierzeniem wykonania części zamówienia podwykonawcy. </w:t>
      </w:r>
    </w:p>
    <w:p w14:paraId="41305808" w14:textId="77777777" w:rsidR="00024522" w:rsidRDefault="00000000">
      <w:pPr>
        <w:widowControl w:val="0"/>
        <w:spacing w:line="276" w:lineRule="auto"/>
        <w:ind w:left="720"/>
        <w:jc w:val="both"/>
        <w:outlineLvl w:val="3"/>
        <w:rPr>
          <w:rFonts w:ascii="Cambria" w:hAnsi="Cambria" w:cs="Cambria"/>
          <w:b/>
          <w:bCs/>
          <w:u w:val="single"/>
        </w:rPr>
      </w:pPr>
      <w:r>
        <w:rPr>
          <w:rFonts w:ascii="Cambria" w:hAnsi="Cambria" w:cs="Cambria"/>
          <w:b/>
          <w:bCs/>
          <w:u w:val="single"/>
        </w:rPr>
        <w:t>Obowiązek wykazania, że oferta nie zawiera rażąco niskiej ceny, spoczywa na Wykonawcy.</w:t>
      </w:r>
    </w:p>
    <w:p w14:paraId="76ADF812" w14:textId="77777777" w:rsidR="00024522" w:rsidRDefault="00000000">
      <w:pPr>
        <w:pStyle w:val="redniasiatka1akcent21"/>
        <w:widowControl w:val="0"/>
        <w:tabs>
          <w:tab w:val="left" w:pos="709"/>
          <w:tab w:val="left" w:pos="1418"/>
        </w:tabs>
        <w:spacing w:before="0" w:after="0" w:line="276" w:lineRule="auto"/>
        <w:ind w:left="0"/>
        <w:outlineLvl w:val="3"/>
      </w:pPr>
      <w:r>
        <w:rPr>
          <w:rFonts w:ascii="Cambria" w:hAnsi="Cambria" w:cs="Cambria"/>
          <w:b/>
          <w:sz w:val="24"/>
          <w:szCs w:val="24"/>
        </w:rPr>
        <w:t>12.3</w:t>
      </w:r>
      <w:r>
        <w:rPr>
          <w:rFonts w:ascii="Cambria" w:hAnsi="Cambria" w:cs="Cambria"/>
          <w:bCs/>
          <w:sz w:val="24"/>
          <w:szCs w:val="24"/>
        </w:rPr>
        <w:t>.</w:t>
      </w:r>
      <w:r>
        <w:rPr>
          <w:rFonts w:ascii="Cambria" w:hAnsi="Cambria" w:cs="Cambria"/>
          <w:bCs/>
          <w:sz w:val="24"/>
          <w:szCs w:val="24"/>
        </w:rPr>
        <w:tab/>
        <w:t>Zamawiający poprawi w ofercie:</w:t>
      </w:r>
    </w:p>
    <w:p w14:paraId="0B12BEE8" w14:textId="77777777" w:rsidR="00024522" w:rsidRDefault="00000000">
      <w:pPr>
        <w:pStyle w:val="redniasiatka1akcent21"/>
        <w:numPr>
          <w:ilvl w:val="0"/>
          <w:numId w:val="53"/>
        </w:numPr>
        <w:spacing w:before="0" w:after="0" w:line="276" w:lineRule="auto"/>
        <w:ind w:hanging="351"/>
        <w:rPr>
          <w:rFonts w:ascii="Cambria" w:hAnsi="Cambria" w:cs="Cambria"/>
          <w:bCs/>
          <w:sz w:val="24"/>
          <w:szCs w:val="24"/>
        </w:rPr>
      </w:pPr>
      <w:r>
        <w:rPr>
          <w:rFonts w:ascii="Cambria" w:hAnsi="Cambria" w:cs="Cambria"/>
          <w:bCs/>
          <w:sz w:val="24"/>
          <w:szCs w:val="24"/>
        </w:rPr>
        <w:t>oczywiste omyłki pisarskie,</w:t>
      </w:r>
    </w:p>
    <w:p w14:paraId="69328134" w14:textId="77777777" w:rsidR="00024522" w:rsidRDefault="00000000">
      <w:pPr>
        <w:pStyle w:val="redniasiatka1akcent21"/>
        <w:numPr>
          <w:ilvl w:val="0"/>
          <w:numId w:val="11"/>
        </w:numPr>
        <w:spacing w:before="0" w:after="0" w:line="276" w:lineRule="auto"/>
        <w:ind w:hanging="351"/>
        <w:rPr>
          <w:rFonts w:ascii="Cambria" w:hAnsi="Cambria" w:cs="Cambria"/>
          <w:bCs/>
          <w:sz w:val="24"/>
          <w:szCs w:val="24"/>
        </w:rPr>
      </w:pPr>
      <w:r>
        <w:rPr>
          <w:rFonts w:ascii="Cambria" w:hAnsi="Cambria" w:cs="Cambria"/>
          <w:bCs/>
          <w:sz w:val="24"/>
          <w:szCs w:val="24"/>
        </w:rPr>
        <w:t>oczywiste omyłki rachunkowe, z uwzględnieniem konsekwencji rachunkowych dokonanych poprawek,</w:t>
      </w:r>
    </w:p>
    <w:p w14:paraId="51938733" w14:textId="77777777" w:rsidR="00024522" w:rsidRDefault="00000000">
      <w:pPr>
        <w:pStyle w:val="redniasiatka1akcent21"/>
        <w:numPr>
          <w:ilvl w:val="0"/>
          <w:numId w:val="11"/>
        </w:numPr>
        <w:spacing w:before="0" w:after="0" w:line="276" w:lineRule="auto"/>
        <w:ind w:hanging="351"/>
        <w:rPr>
          <w:rFonts w:ascii="Cambria" w:hAnsi="Cambria" w:cs="Cambria"/>
          <w:bCs/>
          <w:sz w:val="24"/>
          <w:szCs w:val="24"/>
        </w:rPr>
      </w:pPr>
      <w:r>
        <w:rPr>
          <w:rFonts w:ascii="Cambria" w:hAnsi="Cambria" w:cs="Cambria"/>
          <w:bCs/>
          <w:sz w:val="24"/>
          <w:szCs w:val="24"/>
        </w:rPr>
        <w:t>inne omyłki polegające na niezgodności oferty z Zapytaniem ofertowym, niepowodujące istotnych zmian w treści oferty,</w:t>
      </w:r>
    </w:p>
    <w:p w14:paraId="23B68B2B" w14:textId="77777777" w:rsidR="00024522" w:rsidRDefault="00000000">
      <w:pPr>
        <w:pStyle w:val="redniasiatka1akcent21"/>
        <w:numPr>
          <w:ilvl w:val="0"/>
          <w:numId w:val="12"/>
        </w:numPr>
        <w:spacing w:before="0" w:after="0" w:line="276" w:lineRule="auto"/>
        <w:ind w:left="993" w:hanging="284"/>
        <w:rPr>
          <w:rFonts w:ascii="Cambria" w:hAnsi="Cambria" w:cs="Cambria"/>
          <w:bCs/>
          <w:sz w:val="24"/>
          <w:szCs w:val="24"/>
        </w:rPr>
      </w:pPr>
      <w:r>
        <w:rPr>
          <w:rFonts w:ascii="Cambria" w:hAnsi="Cambria" w:cs="Cambria"/>
          <w:bCs/>
          <w:sz w:val="24"/>
          <w:szCs w:val="24"/>
        </w:rPr>
        <w:t>niezwłocznie zawiadamiając o tym Wykonawcę, którego oferta została poprawiona.</w:t>
      </w:r>
    </w:p>
    <w:p w14:paraId="2D05A9B8" w14:textId="77777777" w:rsidR="00024522" w:rsidRDefault="00024522">
      <w:pPr>
        <w:pStyle w:val="redniasiatka1akcent21"/>
        <w:spacing w:before="0" w:after="0" w:line="276" w:lineRule="auto"/>
        <w:ind w:left="993"/>
        <w:rPr>
          <w:rFonts w:ascii="Cambria" w:hAnsi="Cambria" w:cs="Cambria"/>
          <w:bCs/>
          <w:sz w:val="24"/>
          <w:szCs w:val="24"/>
        </w:rPr>
      </w:pPr>
    </w:p>
    <w:tbl>
      <w:tblPr>
        <w:tblW w:w="9070" w:type="dxa"/>
        <w:jc w:val="center"/>
        <w:tblLayout w:type="fixed"/>
        <w:tblLook w:val="0000" w:firstRow="0" w:lastRow="0" w:firstColumn="0" w:lastColumn="0" w:noHBand="0" w:noVBand="0"/>
      </w:tblPr>
      <w:tblGrid>
        <w:gridCol w:w="9070"/>
      </w:tblGrid>
      <w:tr w:rsidR="00024522" w14:paraId="0373774D" w14:textId="77777777">
        <w:trPr>
          <w:jc w:val="center"/>
        </w:trPr>
        <w:tc>
          <w:tcPr>
            <w:tcW w:w="9070" w:type="dxa"/>
            <w:tcBorders>
              <w:bottom w:val="single" w:sz="4" w:space="0" w:color="000000"/>
            </w:tcBorders>
            <w:shd w:val="clear" w:color="auto" w:fill="D9D9D9"/>
          </w:tcPr>
          <w:p w14:paraId="4D4CBB0E" w14:textId="77777777" w:rsidR="00024522" w:rsidRDefault="00000000">
            <w:pPr>
              <w:widowControl w:val="0"/>
              <w:spacing w:line="276" w:lineRule="auto"/>
              <w:jc w:val="center"/>
              <w:rPr>
                <w:rFonts w:ascii="Cambria" w:hAnsi="Cambria" w:cs="Cambria"/>
              </w:rPr>
            </w:pPr>
            <w:r>
              <w:rPr>
                <w:rFonts w:ascii="Cambria" w:hAnsi="Cambria" w:cs="Cambria"/>
              </w:rPr>
              <w:t>Rozdział 13</w:t>
            </w:r>
          </w:p>
          <w:p w14:paraId="13B0DF4E" w14:textId="77777777" w:rsidR="00024522" w:rsidRDefault="00000000">
            <w:pPr>
              <w:widowControl w:val="0"/>
              <w:spacing w:line="276" w:lineRule="auto"/>
              <w:jc w:val="center"/>
              <w:rPr>
                <w:rFonts w:ascii="Cambria" w:hAnsi="Cambria" w:cs="Cambria"/>
                <w:b/>
              </w:rPr>
            </w:pPr>
            <w:r>
              <w:rPr>
                <w:rFonts w:ascii="Cambria" w:hAnsi="Cambria" w:cs="Cambria"/>
                <w:b/>
              </w:rPr>
              <w:t xml:space="preserve">OPIS KRYTERIÓW, KTÓRYMI ZAMAWIAJĄCY BĘDZIE SIĘ KIEROWAŁ </w:t>
            </w:r>
            <w:r>
              <w:rPr>
                <w:rFonts w:ascii="Cambria" w:hAnsi="Cambria" w:cs="Cambria"/>
                <w:b/>
              </w:rPr>
              <w:br/>
              <w:t xml:space="preserve">PRZY WYBORZE OFERTY, WRAZ Z PODANIEM WAG </w:t>
            </w:r>
            <w:r>
              <w:rPr>
                <w:rFonts w:ascii="Cambria" w:hAnsi="Cambria" w:cs="Cambria"/>
                <w:b/>
              </w:rPr>
              <w:br/>
              <w:t>TYCH KRYTERIÓW I SPOSOBU OCENY OFERT</w:t>
            </w:r>
          </w:p>
        </w:tc>
      </w:tr>
    </w:tbl>
    <w:p w14:paraId="7FB46EC7" w14:textId="77777777" w:rsidR="00024522" w:rsidRDefault="00024522">
      <w:pPr>
        <w:spacing w:line="276" w:lineRule="auto"/>
        <w:ind w:left="340"/>
        <w:rPr>
          <w:rFonts w:ascii="Cambria" w:eastAsia="Calibri" w:hAnsi="Cambria" w:cs="Cambria"/>
          <w:bCs/>
          <w:sz w:val="16"/>
          <w:szCs w:val="16"/>
          <w:lang w:eastAsia="en-US"/>
        </w:rPr>
      </w:pPr>
    </w:p>
    <w:p w14:paraId="480AD622" w14:textId="77777777" w:rsidR="00024522" w:rsidRDefault="00000000">
      <w:pPr>
        <w:pStyle w:val="redniasiatka1akcent21"/>
        <w:numPr>
          <w:ilvl w:val="1"/>
          <w:numId w:val="54"/>
        </w:numPr>
        <w:tabs>
          <w:tab w:val="left" w:pos="709"/>
          <w:tab w:val="left" w:pos="1276"/>
          <w:tab w:val="left" w:pos="1418"/>
        </w:tabs>
        <w:spacing w:before="0" w:after="0" w:line="276" w:lineRule="auto"/>
        <w:rPr>
          <w:rFonts w:ascii="Cambria" w:hAnsi="Cambria" w:cs="Cambria"/>
          <w:b/>
          <w:sz w:val="24"/>
          <w:szCs w:val="24"/>
        </w:rPr>
      </w:pPr>
      <w:r>
        <w:rPr>
          <w:rFonts w:ascii="Cambria" w:hAnsi="Cambria" w:cs="Cambria"/>
          <w:b/>
          <w:sz w:val="24"/>
          <w:szCs w:val="24"/>
        </w:rPr>
        <w:t>Zamawiający oceni i porówna jedynie te oferty, które nie zostaną odrzucone przez Zamawiającego.</w:t>
      </w:r>
    </w:p>
    <w:p w14:paraId="62C5AA58" w14:textId="77777777" w:rsidR="00024522" w:rsidRDefault="00000000">
      <w:pPr>
        <w:pStyle w:val="redniasiatka1akcent21"/>
        <w:numPr>
          <w:ilvl w:val="1"/>
          <w:numId w:val="13"/>
        </w:numPr>
        <w:tabs>
          <w:tab w:val="left" w:pos="709"/>
          <w:tab w:val="left" w:pos="1276"/>
          <w:tab w:val="left" w:pos="1418"/>
        </w:tabs>
        <w:spacing w:before="0" w:after="0" w:line="276" w:lineRule="auto"/>
        <w:rPr>
          <w:rFonts w:ascii="Cambria" w:hAnsi="Cambria" w:cs="Cambria"/>
          <w:sz w:val="24"/>
          <w:szCs w:val="24"/>
        </w:rPr>
      </w:pPr>
      <w:r>
        <w:rPr>
          <w:rFonts w:ascii="Cambria" w:hAnsi="Cambria" w:cs="Cambria"/>
          <w:sz w:val="24"/>
          <w:szCs w:val="24"/>
        </w:rPr>
        <w:t xml:space="preserve">Oferty zostaną ocenione przez Zamawiającego w oparciu o następujące kryteria </w:t>
      </w:r>
      <w:r>
        <w:rPr>
          <w:rFonts w:ascii="Cambria" w:hAnsi="Cambria" w:cs="Cambria"/>
          <w:sz w:val="24"/>
          <w:szCs w:val="24"/>
        </w:rPr>
        <w:br/>
        <w:t>i ich znaczenie:</w:t>
      </w:r>
    </w:p>
    <w:tbl>
      <w:tblPr>
        <w:tblW w:w="8243" w:type="dxa"/>
        <w:tblInd w:w="816" w:type="dxa"/>
        <w:tblLayout w:type="fixed"/>
        <w:tblLook w:val="0000" w:firstRow="0" w:lastRow="0" w:firstColumn="0" w:lastColumn="0" w:noHBand="0" w:noVBand="0"/>
      </w:tblPr>
      <w:tblGrid>
        <w:gridCol w:w="685"/>
        <w:gridCol w:w="2323"/>
        <w:gridCol w:w="1559"/>
        <w:gridCol w:w="3676"/>
      </w:tblGrid>
      <w:tr w:rsidR="00024522" w14:paraId="1EE9ABAB" w14:textId="77777777">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24E38F" w14:textId="77777777" w:rsidR="00024522" w:rsidRDefault="00000000">
            <w:pPr>
              <w:pStyle w:val="redniasiatka1akcent21"/>
              <w:widowControl w:val="0"/>
              <w:tabs>
                <w:tab w:val="left" w:pos="1276"/>
              </w:tabs>
              <w:spacing w:before="0" w:after="0" w:line="276" w:lineRule="auto"/>
              <w:ind w:left="0"/>
              <w:jc w:val="center"/>
              <w:rPr>
                <w:rFonts w:ascii="Cambria" w:hAnsi="Cambria" w:cs="Cambria"/>
                <w:b/>
                <w:sz w:val="24"/>
                <w:szCs w:val="24"/>
              </w:rPr>
            </w:pPr>
            <w:r>
              <w:rPr>
                <w:rFonts w:ascii="Cambria" w:hAnsi="Cambria" w:cs="Cambria"/>
                <w:b/>
                <w:sz w:val="24"/>
                <w:szCs w:val="24"/>
              </w:rPr>
              <w:t>Lp.</w:t>
            </w:r>
          </w:p>
        </w:tc>
        <w:tc>
          <w:tcPr>
            <w:tcW w:w="23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3ACCE0" w14:textId="77777777" w:rsidR="00024522" w:rsidRDefault="00000000">
            <w:pPr>
              <w:pStyle w:val="redniasiatka1akcent21"/>
              <w:widowControl w:val="0"/>
              <w:tabs>
                <w:tab w:val="left" w:pos="1276"/>
              </w:tabs>
              <w:spacing w:before="0" w:after="0" w:line="276" w:lineRule="auto"/>
              <w:ind w:left="0"/>
              <w:jc w:val="center"/>
              <w:rPr>
                <w:rFonts w:ascii="Cambria" w:hAnsi="Cambria" w:cs="Cambria"/>
                <w:b/>
                <w:sz w:val="24"/>
                <w:szCs w:val="24"/>
              </w:rPr>
            </w:pPr>
            <w:r>
              <w:rPr>
                <w:rFonts w:ascii="Cambria" w:hAnsi="Cambria" w:cs="Cambria"/>
                <w:b/>
                <w:sz w:val="24"/>
                <w:szCs w:val="24"/>
              </w:rPr>
              <w:t>Kryterium</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D284BE" w14:textId="77777777" w:rsidR="00024522" w:rsidRDefault="00000000">
            <w:pPr>
              <w:pStyle w:val="redniasiatka1akcent21"/>
              <w:widowControl w:val="0"/>
              <w:tabs>
                <w:tab w:val="left" w:pos="1276"/>
              </w:tabs>
              <w:spacing w:before="0" w:after="0" w:line="276" w:lineRule="auto"/>
              <w:ind w:left="0"/>
              <w:jc w:val="center"/>
              <w:rPr>
                <w:rFonts w:ascii="Cambria" w:hAnsi="Cambria" w:cs="Cambria"/>
                <w:b/>
                <w:sz w:val="24"/>
                <w:szCs w:val="24"/>
              </w:rPr>
            </w:pPr>
            <w:r>
              <w:rPr>
                <w:rFonts w:ascii="Cambria" w:hAnsi="Cambria" w:cs="Cambria"/>
                <w:b/>
                <w:sz w:val="24"/>
                <w:szCs w:val="24"/>
              </w:rPr>
              <w:t xml:space="preserve">Znaczenie </w:t>
            </w:r>
            <w:r>
              <w:rPr>
                <w:rFonts w:ascii="Cambria" w:hAnsi="Cambria" w:cs="Cambria"/>
                <w:b/>
                <w:sz w:val="24"/>
                <w:szCs w:val="24"/>
              </w:rPr>
              <w:lastRenderedPageBreak/>
              <w:t>procentowe kryterium</w:t>
            </w:r>
          </w:p>
        </w:tc>
        <w:tc>
          <w:tcPr>
            <w:tcW w:w="36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3B3EEB" w14:textId="77777777" w:rsidR="00024522" w:rsidRDefault="00000000">
            <w:pPr>
              <w:pStyle w:val="redniasiatka1akcent21"/>
              <w:widowControl w:val="0"/>
              <w:tabs>
                <w:tab w:val="left" w:pos="1276"/>
              </w:tabs>
              <w:spacing w:before="0" w:after="0" w:line="276" w:lineRule="auto"/>
              <w:ind w:left="0"/>
              <w:jc w:val="center"/>
              <w:rPr>
                <w:rFonts w:ascii="Cambria" w:hAnsi="Cambria" w:cs="Cambria"/>
                <w:b/>
                <w:sz w:val="24"/>
                <w:szCs w:val="24"/>
              </w:rPr>
            </w:pPr>
            <w:r>
              <w:rPr>
                <w:rFonts w:ascii="Cambria" w:hAnsi="Cambria" w:cs="Cambria"/>
                <w:b/>
                <w:sz w:val="24"/>
                <w:szCs w:val="24"/>
              </w:rPr>
              <w:lastRenderedPageBreak/>
              <w:t xml:space="preserve">Maksymalna liczba punktów, </w:t>
            </w:r>
            <w:r>
              <w:rPr>
                <w:rFonts w:ascii="Cambria" w:hAnsi="Cambria" w:cs="Cambria"/>
                <w:b/>
                <w:sz w:val="24"/>
                <w:szCs w:val="24"/>
              </w:rPr>
              <w:lastRenderedPageBreak/>
              <w:t>jakie może otrzymać oferta za dane kryterium</w:t>
            </w:r>
          </w:p>
        </w:tc>
      </w:tr>
      <w:tr w:rsidR="00024522" w14:paraId="3869F375" w14:textId="77777777">
        <w:tc>
          <w:tcPr>
            <w:tcW w:w="685" w:type="dxa"/>
            <w:tcBorders>
              <w:top w:val="single" w:sz="4" w:space="0" w:color="000000"/>
              <w:left w:val="single" w:sz="4" w:space="0" w:color="000000"/>
              <w:bottom w:val="single" w:sz="4" w:space="0" w:color="000000"/>
              <w:right w:val="single" w:sz="4" w:space="0" w:color="000000"/>
            </w:tcBorders>
            <w:vAlign w:val="center"/>
          </w:tcPr>
          <w:p w14:paraId="056B80FD" w14:textId="77777777" w:rsidR="00024522" w:rsidRDefault="00000000">
            <w:pPr>
              <w:pStyle w:val="redniasiatka1akcent21"/>
              <w:widowControl w:val="0"/>
              <w:tabs>
                <w:tab w:val="left" w:pos="1276"/>
              </w:tabs>
              <w:spacing w:before="0" w:after="0" w:line="276" w:lineRule="auto"/>
              <w:ind w:left="0"/>
              <w:jc w:val="center"/>
              <w:rPr>
                <w:rFonts w:ascii="Cambria" w:hAnsi="Cambria" w:cs="Cambria"/>
                <w:sz w:val="24"/>
                <w:szCs w:val="24"/>
              </w:rPr>
            </w:pPr>
            <w:r>
              <w:rPr>
                <w:rFonts w:ascii="Cambria" w:hAnsi="Cambria" w:cs="Cambria"/>
                <w:sz w:val="24"/>
                <w:szCs w:val="24"/>
              </w:rPr>
              <w:lastRenderedPageBreak/>
              <w:t>1</w:t>
            </w:r>
          </w:p>
        </w:tc>
        <w:tc>
          <w:tcPr>
            <w:tcW w:w="2323" w:type="dxa"/>
            <w:tcBorders>
              <w:top w:val="single" w:sz="4" w:space="0" w:color="000000"/>
              <w:left w:val="single" w:sz="4" w:space="0" w:color="000000"/>
              <w:bottom w:val="single" w:sz="4" w:space="0" w:color="000000"/>
              <w:right w:val="single" w:sz="4" w:space="0" w:color="000000"/>
            </w:tcBorders>
            <w:vAlign w:val="center"/>
          </w:tcPr>
          <w:p w14:paraId="0840106D" w14:textId="77777777" w:rsidR="00024522" w:rsidRDefault="00000000">
            <w:pPr>
              <w:pStyle w:val="redniasiatka1akcent21"/>
              <w:widowControl w:val="0"/>
              <w:tabs>
                <w:tab w:val="left" w:pos="1276"/>
              </w:tabs>
              <w:spacing w:before="0" w:after="0" w:line="276" w:lineRule="auto"/>
              <w:ind w:left="0"/>
              <w:rPr>
                <w:rFonts w:ascii="Cambria" w:hAnsi="Cambria" w:cs="Cambria"/>
                <w:sz w:val="24"/>
                <w:szCs w:val="24"/>
              </w:rPr>
            </w:pPr>
            <w:r>
              <w:rPr>
                <w:rFonts w:ascii="Cambria" w:hAnsi="Cambria" w:cs="Cambria"/>
                <w:sz w:val="24"/>
                <w:szCs w:val="24"/>
              </w:rPr>
              <w:t>Oferowana cena (C)</w:t>
            </w:r>
          </w:p>
        </w:tc>
        <w:tc>
          <w:tcPr>
            <w:tcW w:w="1559" w:type="dxa"/>
            <w:tcBorders>
              <w:top w:val="single" w:sz="4" w:space="0" w:color="000000"/>
              <w:left w:val="single" w:sz="4" w:space="0" w:color="000000"/>
              <w:bottom w:val="single" w:sz="4" w:space="0" w:color="000000"/>
              <w:right w:val="single" w:sz="4" w:space="0" w:color="000000"/>
            </w:tcBorders>
            <w:vAlign w:val="center"/>
          </w:tcPr>
          <w:p w14:paraId="1CC2E703" w14:textId="77777777" w:rsidR="00024522" w:rsidRDefault="00000000">
            <w:pPr>
              <w:pStyle w:val="redniasiatka1akcent21"/>
              <w:widowControl w:val="0"/>
              <w:tabs>
                <w:tab w:val="left" w:pos="1276"/>
              </w:tabs>
              <w:spacing w:before="0" w:after="0" w:line="276" w:lineRule="auto"/>
              <w:ind w:left="0"/>
              <w:jc w:val="center"/>
              <w:rPr>
                <w:rFonts w:ascii="Cambria" w:hAnsi="Cambria" w:cs="Cambria"/>
                <w:sz w:val="24"/>
                <w:szCs w:val="24"/>
              </w:rPr>
            </w:pPr>
            <w:r>
              <w:rPr>
                <w:rFonts w:ascii="Cambria" w:hAnsi="Cambria" w:cs="Cambria"/>
                <w:sz w:val="24"/>
                <w:szCs w:val="24"/>
              </w:rPr>
              <w:t>100%</w:t>
            </w:r>
          </w:p>
        </w:tc>
        <w:tc>
          <w:tcPr>
            <w:tcW w:w="3676" w:type="dxa"/>
            <w:tcBorders>
              <w:top w:val="single" w:sz="4" w:space="0" w:color="000000"/>
              <w:left w:val="single" w:sz="4" w:space="0" w:color="000000"/>
              <w:bottom w:val="single" w:sz="4" w:space="0" w:color="000000"/>
              <w:right w:val="single" w:sz="4" w:space="0" w:color="000000"/>
            </w:tcBorders>
            <w:vAlign w:val="center"/>
          </w:tcPr>
          <w:p w14:paraId="7C252784" w14:textId="77777777" w:rsidR="00024522" w:rsidRDefault="00000000">
            <w:pPr>
              <w:pStyle w:val="redniasiatka1akcent21"/>
              <w:widowControl w:val="0"/>
              <w:spacing w:before="0" w:after="0" w:line="276" w:lineRule="auto"/>
              <w:ind w:left="0"/>
              <w:jc w:val="center"/>
              <w:rPr>
                <w:rFonts w:ascii="Cambria" w:hAnsi="Cambria" w:cs="Cambria"/>
                <w:sz w:val="24"/>
                <w:szCs w:val="24"/>
              </w:rPr>
            </w:pPr>
            <w:r>
              <w:rPr>
                <w:rFonts w:ascii="Cambria" w:hAnsi="Cambria" w:cs="Cambria"/>
                <w:sz w:val="24"/>
                <w:szCs w:val="24"/>
              </w:rPr>
              <w:t>100%</w:t>
            </w:r>
          </w:p>
        </w:tc>
      </w:tr>
    </w:tbl>
    <w:p w14:paraId="53AD96C3" w14:textId="77777777" w:rsidR="00024522" w:rsidRDefault="00024522">
      <w:pPr>
        <w:pStyle w:val="redniasiatka1akcent21"/>
        <w:tabs>
          <w:tab w:val="left" w:pos="993"/>
        </w:tabs>
        <w:spacing w:before="0" w:after="0" w:line="276" w:lineRule="auto"/>
        <w:ind w:left="792"/>
        <w:rPr>
          <w:rFonts w:ascii="Cambria" w:hAnsi="Cambria" w:cs="Cambria"/>
          <w:bCs/>
          <w:vanish/>
          <w:sz w:val="24"/>
          <w:szCs w:val="24"/>
        </w:rPr>
      </w:pPr>
    </w:p>
    <w:p w14:paraId="457D86B7" w14:textId="77777777" w:rsidR="00024522" w:rsidRDefault="00000000">
      <w:pPr>
        <w:pStyle w:val="redniasiatka1akcent21"/>
        <w:tabs>
          <w:tab w:val="left" w:pos="709"/>
          <w:tab w:val="left" w:pos="1276"/>
          <w:tab w:val="left" w:pos="1418"/>
        </w:tabs>
        <w:spacing w:before="0" w:after="0" w:line="276" w:lineRule="auto"/>
        <w:rPr>
          <w:rFonts w:ascii="Cambria" w:hAnsi="Cambria" w:cs="Cambria"/>
          <w:i/>
          <w:iCs/>
          <w:sz w:val="24"/>
          <w:szCs w:val="24"/>
        </w:rPr>
      </w:pPr>
      <w:r>
        <w:rPr>
          <w:rFonts w:ascii="Cambria" w:hAnsi="Cambria" w:cs="Cambria"/>
          <w:i/>
          <w:iCs/>
          <w:sz w:val="24"/>
          <w:szCs w:val="24"/>
        </w:rPr>
        <w:t>Zamawiający dokona oceny ofert przyznając punkty w ramach poszczególnych kryteriów oceny ofert, przyjmując zasadę, że 1% = 1 punkt.</w:t>
      </w:r>
    </w:p>
    <w:p w14:paraId="7BA5E614" w14:textId="77777777" w:rsidR="00024522" w:rsidRDefault="00024522">
      <w:pPr>
        <w:pStyle w:val="redniasiatka1akcent21"/>
        <w:tabs>
          <w:tab w:val="left" w:pos="709"/>
          <w:tab w:val="left" w:pos="1276"/>
          <w:tab w:val="left" w:pos="1418"/>
        </w:tabs>
        <w:spacing w:before="0" w:after="0" w:line="276" w:lineRule="auto"/>
        <w:ind w:left="0"/>
        <w:rPr>
          <w:rFonts w:ascii="Cambria" w:hAnsi="Cambria" w:cs="Cambria"/>
          <w:b/>
          <w:i/>
          <w:iCs/>
          <w:sz w:val="10"/>
          <w:szCs w:val="10"/>
        </w:rPr>
      </w:pPr>
    </w:p>
    <w:p w14:paraId="26789809" w14:textId="77777777" w:rsidR="00024522" w:rsidRDefault="00000000">
      <w:pPr>
        <w:pStyle w:val="redniasiatka1akcent21"/>
        <w:numPr>
          <w:ilvl w:val="1"/>
          <w:numId w:val="13"/>
        </w:numPr>
        <w:tabs>
          <w:tab w:val="left" w:pos="709"/>
          <w:tab w:val="left" w:pos="1276"/>
          <w:tab w:val="left" w:pos="1418"/>
        </w:tabs>
        <w:spacing w:before="0" w:after="0" w:line="276" w:lineRule="auto"/>
        <w:ind w:left="709" w:hanging="709"/>
      </w:pPr>
      <w:r>
        <w:rPr>
          <w:rFonts w:ascii="Cambria" w:hAnsi="Cambria" w:cs="Cambria"/>
          <w:sz w:val="24"/>
          <w:szCs w:val="24"/>
        </w:rPr>
        <w:t xml:space="preserve">Punkty za kryterium </w:t>
      </w:r>
      <w:r>
        <w:rPr>
          <w:rFonts w:ascii="Cambria" w:hAnsi="Cambria" w:cs="Cambria"/>
          <w:b/>
          <w:sz w:val="24"/>
          <w:szCs w:val="24"/>
        </w:rPr>
        <w:t>„Cena”</w:t>
      </w:r>
      <w:r>
        <w:rPr>
          <w:rFonts w:ascii="Cambria" w:hAnsi="Cambria" w:cs="Cambria"/>
          <w:sz w:val="24"/>
          <w:szCs w:val="24"/>
        </w:rPr>
        <w:t xml:space="preserve"> zostaną obliczone według wzoru:</w:t>
      </w:r>
    </w:p>
    <w:p w14:paraId="7B6D5407" w14:textId="77777777" w:rsidR="00024522" w:rsidRDefault="00000000">
      <w:pPr>
        <w:pStyle w:val="redniasiatka1akcent21"/>
        <w:tabs>
          <w:tab w:val="left" w:pos="709"/>
          <w:tab w:val="left" w:pos="1276"/>
          <w:tab w:val="left" w:pos="1418"/>
        </w:tabs>
        <w:spacing w:before="0" w:after="0" w:line="276" w:lineRule="auto"/>
        <w:ind w:left="709"/>
      </w:pPr>
      <w:r>
        <w:rPr>
          <w:rFonts w:ascii="Cambria" w:hAnsi="Cambria" w:cs="Cambria"/>
          <w:i/>
          <w:sz w:val="24"/>
          <w:szCs w:val="24"/>
        </w:rPr>
        <w:tab/>
      </w:r>
      <w:r>
        <w:rPr>
          <w:rFonts w:ascii="Cambria" w:hAnsi="Cambria" w:cs="Cambria"/>
          <w:i/>
          <w:sz w:val="24"/>
          <w:szCs w:val="24"/>
        </w:rPr>
        <w:tab/>
        <w:t xml:space="preserve">P </w:t>
      </w:r>
      <w:r>
        <w:rPr>
          <w:rFonts w:ascii="Cambria" w:hAnsi="Cambria" w:cs="Cambria"/>
          <w:i/>
          <w:sz w:val="24"/>
          <w:szCs w:val="24"/>
          <w:vertAlign w:val="subscript"/>
        </w:rPr>
        <w:t>N</w:t>
      </w:r>
    </w:p>
    <w:p w14:paraId="2C3D8AAD" w14:textId="77777777" w:rsidR="00024522" w:rsidRDefault="00000000">
      <w:pPr>
        <w:pStyle w:val="redniasiatka1akcent21"/>
        <w:tabs>
          <w:tab w:val="left" w:pos="709"/>
          <w:tab w:val="left" w:pos="1276"/>
          <w:tab w:val="left" w:pos="1418"/>
        </w:tabs>
        <w:spacing w:before="0" w:after="0" w:line="276" w:lineRule="auto"/>
        <w:ind w:left="709"/>
      </w:pPr>
      <w:r>
        <w:rPr>
          <w:rFonts w:ascii="Cambria" w:hAnsi="Cambria" w:cs="Cambria"/>
          <w:i/>
          <w:sz w:val="24"/>
          <w:szCs w:val="24"/>
        </w:rPr>
        <w:t>P</w:t>
      </w:r>
      <w:r>
        <w:rPr>
          <w:rFonts w:ascii="Cambria" w:hAnsi="Cambria" w:cs="Cambria"/>
          <w:i/>
          <w:sz w:val="24"/>
          <w:szCs w:val="24"/>
          <w:vertAlign w:val="subscript"/>
        </w:rPr>
        <w:t>C</w:t>
      </w:r>
      <w:r>
        <w:rPr>
          <w:rFonts w:ascii="Cambria" w:hAnsi="Cambria" w:cs="Cambria"/>
          <w:i/>
          <w:sz w:val="24"/>
          <w:szCs w:val="24"/>
        </w:rPr>
        <w:t xml:space="preserve"> = </w:t>
      </w:r>
      <w:r>
        <w:rPr>
          <w:rFonts w:ascii="Cambria" w:hAnsi="Cambria" w:cs="Cambria"/>
          <w:i/>
          <w:sz w:val="24"/>
          <w:szCs w:val="24"/>
        </w:rPr>
        <w:tab/>
        <w:t xml:space="preserve">------- x 100 pkt </w:t>
      </w:r>
    </w:p>
    <w:p w14:paraId="4FFDEBAF" w14:textId="77777777" w:rsidR="00024522" w:rsidRDefault="00000000">
      <w:pPr>
        <w:pStyle w:val="redniasiatka1akcent21"/>
        <w:tabs>
          <w:tab w:val="left" w:pos="709"/>
          <w:tab w:val="left" w:pos="1276"/>
          <w:tab w:val="left" w:pos="1418"/>
        </w:tabs>
        <w:spacing w:before="0" w:after="0" w:line="276" w:lineRule="auto"/>
        <w:ind w:left="709"/>
      </w:pPr>
      <w:r>
        <w:rPr>
          <w:rFonts w:ascii="Cambria" w:hAnsi="Cambria" w:cs="Cambria"/>
          <w:i/>
          <w:sz w:val="24"/>
          <w:szCs w:val="24"/>
        </w:rPr>
        <w:tab/>
        <w:t xml:space="preserve">P </w:t>
      </w:r>
      <w:r>
        <w:rPr>
          <w:rFonts w:ascii="Cambria" w:hAnsi="Cambria" w:cs="Cambria"/>
          <w:i/>
          <w:sz w:val="24"/>
          <w:szCs w:val="24"/>
          <w:vertAlign w:val="subscript"/>
        </w:rPr>
        <w:t>B</w:t>
      </w:r>
    </w:p>
    <w:p w14:paraId="5B47746F" w14:textId="77777777" w:rsidR="00024522" w:rsidRDefault="00000000">
      <w:pPr>
        <w:tabs>
          <w:tab w:val="left" w:pos="709"/>
          <w:tab w:val="left" w:pos="1276"/>
          <w:tab w:val="left" w:pos="1418"/>
        </w:tabs>
        <w:spacing w:line="276" w:lineRule="auto"/>
        <w:rPr>
          <w:rFonts w:ascii="Cambria" w:hAnsi="Cambria" w:cs="Cambria"/>
        </w:rPr>
      </w:pPr>
      <w:r>
        <w:rPr>
          <w:rFonts w:ascii="Cambria" w:hAnsi="Cambria" w:cs="Cambria"/>
        </w:rPr>
        <w:tab/>
        <w:t>gdzie,</w:t>
      </w:r>
    </w:p>
    <w:p w14:paraId="5F4ABAB0" w14:textId="77777777" w:rsidR="00024522" w:rsidRDefault="00000000">
      <w:pPr>
        <w:pStyle w:val="redniasiatka21"/>
        <w:spacing w:line="276" w:lineRule="auto"/>
        <w:ind w:left="708"/>
        <w:jc w:val="both"/>
      </w:pPr>
      <w:r>
        <w:rPr>
          <w:rFonts w:ascii="Cambria" w:hAnsi="Cambria" w:cs="Cambria"/>
          <w:sz w:val="24"/>
          <w:szCs w:val="24"/>
        </w:rPr>
        <w:t xml:space="preserve">P </w:t>
      </w:r>
      <w:r>
        <w:rPr>
          <w:rFonts w:ascii="Cambria" w:hAnsi="Cambria" w:cs="Cambria"/>
          <w:sz w:val="24"/>
          <w:szCs w:val="24"/>
          <w:vertAlign w:val="subscript"/>
        </w:rPr>
        <w:t xml:space="preserve">C </w:t>
      </w:r>
      <w:r>
        <w:rPr>
          <w:rFonts w:ascii="Cambria" w:hAnsi="Cambria" w:cs="Cambria"/>
          <w:sz w:val="24"/>
          <w:szCs w:val="24"/>
        </w:rPr>
        <w:t>- ilość punktów za kryterium cena,</w:t>
      </w:r>
    </w:p>
    <w:p w14:paraId="50E8CF26" w14:textId="77777777" w:rsidR="00024522" w:rsidRDefault="00000000">
      <w:pPr>
        <w:pStyle w:val="redniasiatka21"/>
        <w:spacing w:line="276" w:lineRule="auto"/>
        <w:ind w:left="708"/>
        <w:jc w:val="both"/>
      </w:pPr>
      <w:r>
        <w:rPr>
          <w:rFonts w:ascii="Cambria" w:hAnsi="Cambria" w:cs="Cambria"/>
          <w:sz w:val="24"/>
          <w:szCs w:val="24"/>
        </w:rPr>
        <w:t xml:space="preserve">P </w:t>
      </w:r>
      <w:r>
        <w:rPr>
          <w:rFonts w:ascii="Cambria" w:hAnsi="Cambria" w:cs="Cambria"/>
          <w:sz w:val="24"/>
          <w:szCs w:val="24"/>
          <w:vertAlign w:val="subscript"/>
        </w:rPr>
        <w:t>N</w:t>
      </w:r>
      <w:r>
        <w:rPr>
          <w:rFonts w:ascii="Cambria" w:hAnsi="Cambria" w:cs="Cambria"/>
          <w:sz w:val="24"/>
          <w:szCs w:val="24"/>
        </w:rPr>
        <w:t xml:space="preserve"> - najniższa cena ofertowa spośród ofert nieodrzuconych,</w:t>
      </w:r>
    </w:p>
    <w:p w14:paraId="0E5FBD26" w14:textId="77777777" w:rsidR="00024522" w:rsidRDefault="00000000">
      <w:pPr>
        <w:pStyle w:val="redniasiatka21"/>
        <w:spacing w:line="276" w:lineRule="auto"/>
        <w:ind w:left="708"/>
        <w:jc w:val="both"/>
      </w:pPr>
      <w:r>
        <w:rPr>
          <w:rFonts w:ascii="Cambria" w:hAnsi="Cambria" w:cs="Cambria"/>
          <w:sz w:val="24"/>
          <w:szCs w:val="24"/>
        </w:rPr>
        <w:t xml:space="preserve">P </w:t>
      </w:r>
      <w:r>
        <w:rPr>
          <w:rFonts w:ascii="Cambria" w:hAnsi="Cambria" w:cs="Cambria"/>
          <w:sz w:val="24"/>
          <w:szCs w:val="24"/>
          <w:vertAlign w:val="subscript"/>
        </w:rPr>
        <w:t>B</w:t>
      </w:r>
      <w:r>
        <w:rPr>
          <w:rFonts w:ascii="Cambria" w:hAnsi="Cambria" w:cs="Cambria"/>
          <w:sz w:val="24"/>
          <w:szCs w:val="24"/>
        </w:rPr>
        <w:t xml:space="preserve"> – cena oferty badanej.</w:t>
      </w:r>
    </w:p>
    <w:p w14:paraId="09E81434" w14:textId="77777777" w:rsidR="00024522" w:rsidRDefault="00000000">
      <w:pPr>
        <w:pStyle w:val="redniasiatka1akcent21"/>
        <w:spacing w:before="0" w:after="0" w:line="276" w:lineRule="auto"/>
        <w:ind w:left="708"/>
      </w:pPr>
      <w:r>
        <w:rPr>
          <w:rFonts w:ascii="Cambria" w:hAnsi="Cambria" w:cs="Cambria"/>
          <w:sz w:val="24"/>
          <w:szCs w:val="24"/>
        </w:rPr>
        <w:t>W kryterium „</w:t>
      </w:r>
      <w:r>
        <w:rPr>
          <w:rFonts w:ascii="Cambria" w:hAnsi="Cambria" w:cs="Cambria"/>
          <w:b/>
          <w:sz w:val="24"/>
          <w:szCs w:val="24"/>
        </w:rPr>
        <w:t>Cena”</w:t>
      </w:r>
      <w:r>
        <w:rPr>
          <w:rFonts w:ascii="Cambria" w:hAnsi="Cambria" w:cs="Cambria"/>
          <w:sz w:val="24"/>
          <w:szCs w:val="24"/>
        </w:rPr>
        <w:t>, oferta z najniższą ceną otrzyma 100 punktów a pozostałe oferty po matematycznym przeliczeniu w odniesieniu do najniższej ceny odpowiednio mniej. Końcowy wynik powyższego działania zostanie zaokrąglony do dwóch miejsc po przecinku</w:t>
      </w:r>
    </w:p>
    <w:p w14:paraId="275BC79D" w14:textId="77777777" w:rsidR="00024522" w:rsidRDefault="00024522">
      <w:pPr>
        <w:pStyle w:val="redniasiatka1akcent21"/>
        <w:tabs>
          <w:tab w:val="left" w:pos="993"/>
        </w:tabs>
        <w:spacing w:before="0" w:after="0" w:line="276" w:lineRule="auto"/>
        <w:ind w:left="0"/>
        <w:rPr>
          <w:rFonts w:ascii="Cambria" w:hAnsi="Cambria" w:cs="Cambria"/>
          <w:bCs/>
          <w:i/>
          <w:sz w:val="24"/>
          <w:szCs w:val="24"/>
        </w:rPr>
      </w:pPr>
    </w:p>
    <w:tbl>
      <w:tblPr>
        <w:tblW w:w="9070" w:type="dxa"/>
        <w:jc w:val="center"/>
        <w:tblLayout w:type="fixed"/>
        <w:tblLook w:val="0000" w:firstRow="0" w:lastRow="0" w:firstColumn="0" w:lastColumn="0" w:noHBand="0" w:noVBand="0"/>
      </w:tblPr>
      <w:tblGrid>
        <w:gridCol w:w="9070"/>
      </w:tblGrid>
      <w:tr w:rsidR="00024522" w14:paraId="4D2965A1" w14:textId="77777777">
        <w:trPr>
          <w:jc w:val="center"/>
        </w:trPr>
        <w:tc>
          <w:tcPr>
            <w:tcW w:w="9070" w:type="dxa"/>
            <w:tcBorders>
              <w:bottom w:val="single" w:sz="4" w:space="0" w:color="000000"/>
            </w:tcBorders>
            <w:shd w:val="clear" w:color="auto" w:fill="D9D9D9"/>
          </w:tcPr>
          <w:p w14:paraId="070598C5" w14:textId="77777777" w:rsidR="00024522" w:rsidRDefault="00000000">
            <w:pPr>
              <w:widowControl w:val="0"/>
              <w:spacing w:line="276" w:lineRule="auto"/>
              <w:jc w:val="center"/>
              <w:rPr>
                <w:rFonts w:ascii="Cambria" w:hAnsi="Cambria" w:cs="Cambria"/>
              </w:rPr>
            </w:pPr>
            <w:r>
              <w:rPr>
                <w:rFonts w:ascii="Cambria" w:hAnsi="Cambria" w:cs="Cambria"/>
              </w:rPr>
              <w:t>Rozdział 14</w:t>
            </w:r>
          </w:p>
          <w:p w14:paraId="7CC28306" w14:textId="77777777" w:rsidR="00024522" w:rsidRDefault="00000000">
            <w:pPr>
              <w:widowControl w:val="0"/>
              <w:spacing w:line="276" w:lineRule="auto"/>
              <w:jc w:val="center"/>
              <w:rPr>
                <w:rFonts w:ascii="Cambria" w:hAnsi="Cambria" w:cs="Cambria"/>
                <w:b/>
              </w:rPr>
            </w:pPr>
            <w:r>
              <w:rPr>
                <w:rFonts w:ascii="Cambria" w:hAnsi="Cambria" w:cs="Cambria"/>
                <w:b/>
              </w:rPr>
              <w:t>OCENA OFERT, OGŁOSZENIA WYNIKÓW, UDZIELENIE ZAMÓWIENIA</w:t>
            </w:r>
          </w:p>
        </w:tc>
      </w:tr>
    </w:tbl>
    <w:p w14:paraId="482CB36B" w14:textId="77777777" w:rsidR="00024522" w:rsidRDefault="00024522">
      <w:pPr>
        <w:spacing w:line="276" w:lineRule="auto"/>
        <w:ind w:left="340"/>
        <w:rPr>
          <w:rFonts w:ascii="Cambria" w:eastAsia="Calibri" w:hAnsi="Cambria" w:cs="Cambria"/>
          <w:bCs/>
          <w:sz w:val="16"/>
          <w:szCs w:val="16"/>
          <w:lang w:eastAsia="en-US"/>
        </w:rPr>
      </w:pPr>
    </w:p>
    <w:p w14:paraId="75EBF938" w14:textId="77777777" w:rsidR="00024522" w:rsidRDefault="00000000">
      <w:pPr>
        <w:pStyle w:val="Listanumerowana2"/>
        <w:numPr>
          <w:ilvl w:val="1"/>
          <w:numId w:val="55"/>
        </w:numPr>
        <w:spacing w:line="276" w:lineRule="auto"/>
        <w:rPr>
          <w:rFonts w:ascii="Cambria" w:hAnsi="Cambria" w:cs="Cambria"/>
          <w:sz w:val="24"/>
        </w:rPr>
      </w:pPr>
      <w:r>
        <w:rPr>
          <w:rFonts w:ascii="Cambria" w:hAnsi="Cambria" w:cs="Cambria"/>
          <w:sz w:val="24"/>
        </w:rPr>
        <w:t xml:space="preserve">Zamawiający wykluczy Wykonawcę, który nie spełnia warunków udziału </w:t>
      </w:r>
      <w:r>
        <w:rPr>
          <w:rFonts w:ascii="Cambria" w:hAnsi="Cambria" w:cs="Cambria"/>
          <w:sz w:val="24"/>
        </w:rPr>
        <w:br/>
        <w:t>w postępowaniu określonych w Rozdziale 6 Zapytania ofertowego.</w:t>
      </w:r>
    </w:p>
    <w:p w14:paraId="78C4C204" w14:textId="77777777" w:rsidR="00024522" w:rsidRDefault="00000000">
      <w:pPr>
        <w:pStyle w:val="Listanumerowana2"/>
        <w:numPr>
          <w:ilvl w:val="1"/>
          <w:numId w:val="14"/>
        </w:numPr>
        <w:spacing w:line="276" w:lineRule="auto"/>
        <w:rPr>
          <w:rFonts w:ascii="Cambria" w:hAnsi="Cambria" w:cs="Cambria"/>
          <w:b/>
          <w:sz w:val="24"/>
        </w:rPr>
      </w:pPr>
      <w:r>
        <w:rPr>
          <w:rFonts w:ascii="Cambria" w:hAnsi="Cambria" w:cs="Cambria"/>
          <w:b/>
          <w:sz w:val="24"/>
        </w:rPr>
        <w:t>Zamawiający odrzuci ofertę, jeżeli:</w:t>
      </w:r>
    </w:p>
    <w:p w14:paraId="2F540A37" w14:textId="77777777" w:rsidR="00024522" w:rsidRDefault="00000000">
      <w:pPr>
        <w:pStyle w:val="redniasiatka21"/>
        <w:numPr>
          <w:ilvl w:val="1"/>
          <w:numId w:val="56"/>
        </w:numPr>
        <w:tabs>
          <w:tab w:val="left" w:pos="851"/>
        </w:tabs>
        <w:spacing w:line="276" w:lineRule="auto"/>
        <w:ind w:left="1134" w:hanging="425"/>
        <w:jc w:val="both"/>
        <w:rPr>
          <w:rFonts w:ascii="Cambria" w:hAnsi="Cambria" w:cs="Cambria"/>
          <w:sz w:val="24"/>
          <w:szCs w:val="24"/>
        </w:rPr>
      </w:pPr>
      <w:r>
        <w:rPr>
          <w:rFonts w:ascii="Cambria" w:hAnsi="Cambria" w:cs="Cambria"/>
          <w:sz w:val="24"/>
          <w:szCs w:val="24"/>
        </w:rPr>
        <w:t xml:space="preserve">będzie złożona w niewłaściwej formie, </w:t>
      </w:r>
    </w:p>
    <w:p w14:paraId="4618B613" w14:textId="77777777" w:rsidR="00024522" w:rsidRDefault="00000000">
      <w:pPr>
        <w:pStyle w:val="redniasiatka21"/>
        <w:numPr>
          <w:ilvl w:val="1"/>
          <w:numId w:val="15"/>
        </w:numPr>
        <w:tabs>
          <w:tab w:val="left" w:pos="851"/>
        </w:tabs>
        <w:spacing w:line="276" w:lineRule="auto"/>
        <w:ind w:left="1134" w:hanging="425"/>
        <w:jc w:val="both"/>
      </w:pPr>
      <w:r>
        <w:rPr>
          <w:rFonts w:ascii="Cambria" w:hAnsi="Cambria" w:cs="Cambria"/>
          <w:sz w:val="24"/>
          <w:szCs w:val="24"/>
        </w:rPr>
        <w:t xml:space="preserve">jej treść nie będzie odpowiadała treści Zapytania ofertowego, z zastrzeżeniem pkt. 12.3 </w:t>
      </w:r>
      <w:r>
        <w:rPr>
          <w:rFonts w:ascii="Cambria" w:hAnsi="Cambria" w:cs="Cambria"/>
          <w:bCs/>
          <w:sz w:val="24"/>
          <w:szCs w:val="24"/>
        </w:rPr>
        <w:t>Zapytania ofertowego</w:t>
      </w:r>
      <w:r>
        <w:rPr>
          <w:rFonts w:ascii="Cambria" w:hAnsi="Cambria" w:cs="Cambria"/>
          <w:sz w:val="24"/>
          <w:szCs w:val="24"/>
        </w:rPr>
        <w:t>,</w:t>
      </w:r>
    </w:p>
    <w:p w14:paraId="3D0DC56D" w14:textId="77777777" w:rsidR="00024522" w:rsidRDefault="00000000">
      <w:pPr>
        <w:pStyle w:val="redniasiatka21"/>
        <w:numPr>
          <w:ilvl w:val="1"/>
          <w:numId w:val="15"/>
        </w:numPr>
        <w:tabs>
          <w:tab w:val="left" w:pos="851"/>
        </w:tabs>
        <w:spacing w:line="276" w:lineRule="auto"/>
        <w:ind w:left="1134" w:hanging="425"/>
        <w:jc w:val="both"/>
        <w:rPr>
          <w:rFonts w:ascii="Cambria" w:hAnsi="Cambria" w:cs="Cambria"/>
          <w:sz w:val="24"/>
          <w:szCs w:val="24"/>
        </w:rPr>
      </w:pPr>
      <w:r>
        <w:rPr>
          <w:rFonts w:ascii="Cambria" w:hAnsi="Cambria" w:cs="Cambria"/>
          <w:sz w:val="24"/>
          <w:szCs w:val="24"/>
        </w:rPr>
        <w:t>nie będzie spełniania wymogów brzegowych umożliwiających dofinansowanie realizacji projektu określonych w dokumentach programowych,</w:t>
      </w:r>
    </w:p>
    <w:p w14:paraId="545BCE39" w14:textId="77777777" w:rsidR="00024522" w:rsidRDefault="00000000">
      <w:pPr>
        <w:pStyle w:val="redniasiatka21"/>
        <w:numPr>
          <w:ilvl w:val="1"/>
          <w:numId w:val="15"/>
        </w:numPr>
        <w:tabs>
          <w:tab w:val="left" w:pos="851"/>
        </w:tabs>
        <w:spacing w:line="276" w:lineRule="auto"/>
        <w:ind w:left="1134" w:hanging="425"/>
        <w:jc w:val="both"/>
        <w:rPr>
          <w:rFonts w:ascii="Cambria" w:hAnsi="Cambria" w:cs="Cambria"/>
          <w:sz w:val="24"/>
          <w:szCs w:val="24"/>
        </w:rPr>
      </w:pPr>
      <w:r>
        <w:rPr>
          <w:rFonts w:ascii="Cambria" w:hAnsi="Cambria" w:cs="Cambria"/>
          <w:sz w:val="24"/>
          <w:szCs w:val="24"/>
        </w:rPr>
        <w:t xml:space="preserve">jej złożenie stanowi czyn nieuczciwej konkurencji w rozumieniu przepisów </w:t>
      </w:r>
      <w:r>
        <w:rPr>
          <w:rFonts w:ascii="Cambria" w:hAnsi="Cambria" w:cs="Cambria"/>
          <w:sz w:val="24"/>
          <w:szCs w:val="24"/>
        </w:rPr>
        <w:br/>
        <w:t>o zwalczaniu nieuczciwej konkurencji,</w:t>
      </w:r>
    </w:p>
    <w:p w14:paraId="61034290" w14:textId="77777777" w:rsidR="00024522" w:rsidRDefault="00000000">
      <w:pPr>
        <w:pStyle w:val="redniasiatka21"/>
        <w:numPr>
          <w:ilvl w:val="1"/>
          <w:numId w:val="15"/>
        </w:numPr>
        <w:tabs>
          <w:tab w:val="left" w:pos="851"/>
        </w:tabs>
        <w:spacing w:line="276" w:lineRule="auto"/>
        <w:ind w:left="1134" w:hanging="425"/>
        <w:jc w:val="both"/>
        <w:rPr>
          <w:rFonts w:ascii="Cambria" w:hAnsi="Cambria" w:cs="Cambria"/>
          <w:sz w:val="24"/>
          <w:szCs w:val="24"/>
        </w:rPr>
      </w:pPr>
      <w:r>
        <w:rPr>
          <w:rFonts w:ascii="Cambria" w:hAnsi="Cambria" w:cs="Cambria"/>
          <w:sz w:val="24"/>
          <w:szCs w:val="24"/>
        </w:rPr>
        <w:t>zawiera rażąco niską cenę w stosunku do przedmiotu zamówienia,</w:t>
      </w:r>
    </w:p>
    <w:p w14:paraId="551D70B1" w14:textId="77777777" w:rsidR="00024522" w:rsidRDefault="00000000">
      <w:pPr>
        <w:pStyle w:val="redniasiatka21"/>
        <w:numPr>
          <w:ilvl w:val="1"/>
          <w:numId w:val="15"/>
        </w:numPr>
        <w:tabs>
          <w:tab w:val="left" w:pos="851"/>
        </w:tabs>
        <w:spacing w:line="276" w:lineRule="auto"/>
        <w:ind w:left="1134" w:hanging="425"/>
        <w:jc w:val="both"/>
        <w:rPr>
          <w:rFonts w:ascii="Cambria" w:hAnsi="Cambria" w:cs="Cambria"/>
          <w:sz w:val="24"/>
          <w:szCs w:val="24"/>
        </w:rPr>
      </w:pPr>
      <w:r>
        <w:rPr>
          <w:rFonts w:ascii="Cambria" w:hAnsi="Cambria" w:cs="Cambria"/>
          <w:sz w:val="24"/>
          <w:szCs w:val="24"/>
        </w:rPr>
        <w:t>została złożona przez Wykonawcę wykluczonego z udziału w postępowaniu o udzielenie zamówienia,</w:t>
      </w:r>
    </w:p>
    <w:p w14:paraId="65792318" w14:textId="77777777" w:rsidR="00024522" w:rsidRDefault="00000000">
      <w:pPr>
        <w:pStyle w:val="redniasiatka21"/>
        <w:numPr>
          <w:ilvl w:val="1"/>
          <w:numId w:val="15"/>
        </w:numPr>
        <w:tabs>
          <w:tab w:val="left" w:pos="851"/>
        </w:tabs>
        <w:spacing w:line="276" w:lineRule="auto"/>
        <w:ind w:left="1134" w:hanging="425"/>
        <w:jc w:val="both"/>
        <w:rPr>
          <w:rFonts w:ascii="Cambria" w:hAnsi="Cambria" w:cs="Cambria"/>
          <w:sz w:val="24"/>
          <w:szCs w:val="24"/>
        </w:rPr>
      </w:pPr>
      <w:r>
        <w:rPr>
          <w:rFonts w:ascii="Cambria" w:hAnsi="Cambria" w:cs="Cambria"/>
          <w:sz w:val="24"/>
          <w:szCs w:val="24"/>
        </w:rPr>
        <w:t>zawiera błędy w obliczeniu ceny,</w:t>
      </w:r>
    </w:p>
    <w:p w14:paraId="73444607" w14:textId="77777777" w:rsidR="00024522" w:rsidRDefault="00000000">
      <w:pPr>
        <w:pStyle w:val="redniasiatka21"/>
        <w:numPr>
          <w:ilvl w:val="1"/>
          <w:numId w:val="15"/>
        </w:numPr>
        <w:tabs>
          <w:tab w:val="left" w:pos="851"/>
        </w:tabs>
        <w:spacing w:line="276" w:lineRule="auto"/>
        <w:ind w:left="1134" w:hanging="425"/>
        <w:jc w:val="both"/>
      </w:pPr>
      <w:r>
        <w:rPr>
          <w:rFonts w:ascii="Cambria" w:hAnsi="Cambria" w:cs="Cambria"/>
          <w:sz w:val="24"/>
          <w:szCs w:val="24"/>
        </w:rPr>
        <w:lastRenderedPageBreak/>
        <w:t xml:space="preserve">Wykonawca w terminie 3 dni od dnia doręczenia zawiadomienia nie zgodził się na poprawienie omyłki, o której mowa w pkt. 12.3. </w:t>
      </w:r>
      <w:r>
        <w:rPr>
          <w:rFonts w:ascii="Cambria" w:hAnsi="Cambria" w:cs="Cambria"/>
          <w:bCs/>
          <w:sz w:val="24"/>
          <w:szCs w:val="24"/>
        </w:rPr>
        <w:t>lit c)</w:t>
      </w:r>
      <w:r>
        <w:rPr>
          <w:rFonts w:ascii="Cambria" w:hAnsi="Cambria" w:cs="Cambria"/>
          <w:sz w:val="24"/>
          <w:szCs w:val="24"/>
        </w:rPr>
        <w:t xml:space="preserve"> </w:t>
      </w:r>
      <w:r>
        <w:rPr>
          <w:rFonts w:ascii="Cambria" w:hAnsi="Cambria" w:cs="Cambria"/>
          <w:bCs/>
          <w:sz w:val="24"/>
          <w:szCs w:val="24"/>
        </w:rPr>
        <w:t>Zapytania ofertowego</w:t>
      </w:r>
      <w:r>
        <w:rPr>
          <w:rFonts w:ascii="Cambria" w:hAnsi="Cambria" w:cs="Cambria"/>
          <w:sz w:val="24"/>
          <w:szCs w:val="24"/>
        </w:rPr>
        <w:t>,</w:t>
      </w:r>
    </w:p>
    <w:p w14:paraId="1D3F737B" w14:textId="77777777" w:rsidR="00024522" w:rsidRDefault="00000000">
      <w:pPr>
        <w:pStyle w:val="redniasiatka21"/>
        <w:numPr>
          <w:ilvl w:val="1"/>
          <w:numId w:val="15"/>
        </w:numPr>
        <w:tabs>
          <w:tab w:val="left" w:pos="851"/>
        </w:tabs>
        <w:spacing w:line="276" w:lineRule="auto"/>
        <w:ind w:left="1134" w:hanging="425"/>
        <w:jc w:val="both"/>
      </w:pPr>
      <w:r>
        <w:rPr>
          <w:rFonts w:ascii="Cambria" w:hAnsi="Cambria" w:cs="Cambria"/>
          <w:sz w:val="24"/>
          <w:szCs w:val="24"/>
        </w:rPr>
        <w:t xml:space="preserve">Wykonawca nie wyraził zgody, o której mowa w pkt. 9.17 </w:t>
      </w:r>
      <w:r>
        <w:rPr>
          <w:rFonts w:ascii="Cambria" w:hAnsi="Cambria" w:cs="Cambria"/>
          <w:bCs/>
          <w:sz w:val="24"/>
          <w:szCs w:val="24"/>
        </w:rPr>
        <w:t>Zapytania ofertowego</w:t>
      </w:r>
      <w:r>
        <w:rPr>
          <w:rFonts w:ascii="Cambria" w:hAnsi="Cambria" w:cs="Cambria"/>
          <w:sz w:val="24"/>
          <w:szCs w:val="24"/>
        </w:rPr>
        <w:t>, na przedłużenie terminu związania ofertą,</w:t>
      </w:r>
    </w:p>
    <w:p w14:paraId="263DEFC1" w14:textId="77777777" w:rsidR="00024522" w:rsidRDefault="00000000">
      <w:pPr>
        <w:pStyle w:val="redniasiatka21"/>
        <w:numPr>
          <w:ilvl w:val="1"/>
          <w:numId w:val="15"/>
        </w:numPr>
        <w:tabs>
          <w:tab w:val="left" w:pos="851"/>
        </w:tabs>
        <w:spacing w:line="276" w:lineRule="auto"/>
        <w:ind w:left="1134" w:hanging="425"/>
        <w:jc w:val="both"/>
        <w:rPr>
          <w:rFonts w:ascii="Cambria" w:hAnsi="Cambria" w:cs="Cambria"/>
          <w:sz w:val="24"/>
          <w:szCs w:val="24"/>
        </w:rPr>
      </w:pPr>
      <w:r>
        <w:rPr>
          <w:rFonts w:ascii="Cambria" w:hAnsi="Cambria" w:cs="Cambria"/>
          <w:sz w:val="24"/>
          <w:szCs w:val="24"/>
        </w:rPr>
        <w:t>jej przyjęcie naruszałoby bezpieczeństwo publiczne lub istotny interes bezpieczeństwa państwa, a tego bezpieczeństwa lub interesu nie można zagwarantować w inny sposób,</w:t>
      </w:r>
    </w:p>
    <w:p w14:paraId="31239030" w14:textId="77777777" w:rsidR="00024522" w:rsidRDefault="00000000">
      <w:pPr>
        <w:pStyle w:val="redniasiatka21"/>
        <w:numPr>
          <w:ilvl w:val="1"/>
          <w:numId w:val="15"/>
        </w:numPr>
        <w:tabs>
          <w:tab w:val="left" w:pos="851"/>
        </w:tabs>
        <w:spacing w:line="276" w:lineRule="auto"/>
        <w:ind w:left="1134" w:hanging="425"/>
        <w:jc w:val="both"/>
        <w:rPr>
          <w:rFonts w:ascii="Cambria" w:hAnsi="Cambria" w:cs="Cambria"/>
          <w:sz w:val="24"/>
          <w:szCs w:val="24"/>
        </w:rPr>
      </w:pPr>
      <w:r>
        <w:rPr>
          <w:rFonts w:ascii="Cambria" w:hAnsi="Cambria" w:cs="Cambria"/>
          <w:sz w:val="24"/>
          <w:szCs w:val="24"/>
        </w:rPr>
        <w:t>jest nieważna na podstawie odrębnych przepisów,</w:t>
      </w:r>
    </w:p>
    <w:p w14:paraId="3C5F4972" w14:textId="77777777" w:rsidR="00024522" w:rsidRDefault="00000000">
      <w:pPr>
        <w:pStyle w:val="Listanumerowana2"/>
        <w:numPr>
          <w:ilvl w:val="1"/>
          <w:numId w:val="14"/>
        </w:numPr>
        <w:spacing w:line="276" w:lineRule="auto"/>
        <w:rPr>
          <w:rFonts w:ascii="Cambria" w:hAnsi="Cambria" w:cs="Cambria"/>
          <w:sz w:val="24"/>
        </w:rPr>
      </w:pPr>
      <w:r>
        <w:rPr>
          <w:rFonts w:ascii="Cambria" w:hAnsi="Cambria" w:cs="Cambria"/>
          <w:sz w:val="24"/>
        </w:rPr>
        <w:t>Zamawiający może wezwać Wykonawcę do wyjaśnienia treści złożonej oferty, jednak wyjaśnienia nie mogą prowadzić do negocjacji lub zmiany treści oferty.</w:t>
      </w:r>
    </w:p>
    <w:p w14:paraId="2E91633F" w14:textId="77777777" w:rsidR="00024522" w:rsidRDefault="00000000">
      <w:pPr>
        <w:pStyle w:val="Listanumerowana2"/>
        <w:numPr>
          <w:ilvl w:val="1"/>
          <w:numId w:val="14"/>
        </w:numPr>
        <w:spacing w:line="276" w:lineRule="auto"/>
        <w:rPr>
          <w:rFonts w:ascii="Cambria" w:hAnsi="Cambria" w:cs="Cambria"/>
          <w:sz w:val="24"/>
        </w:rPr>
      </w:pPr>
      <w:r>
        <w:rPr>
          <w:rFonts w:ascii="Cambria" w:hAnsi="Cambria" w:cs="Cambria"/>
          <w:sz w:val="24"/>
        </w:rPr>
        <w:t xml:space="preserve">W toku badania i oceny ofert Zamawiający może żądać od Wykonawców uzupełnień i wyjaśnień dokumentów potwierdzających warunki udziału </w:t>
      </w:r>
      <w:r>
        <w:rPr>
          <w:rFonts w:ascii="Cambria" w:hAnsi="Cambria" w:cs="Cambria"/>
          <w:sz w:val="24"/>
        </w:rPr>
        <w:br/>
        <w:t xml:space="preserve">w postępowaniu i brak podstaw wykluczenia (jednokrotnie). Może również poprawić oczywiste omyłki pisarskie i rachunkowe. </w:t>
      </w:r>
    </w:p>
    <w:p w14:paraId="1A9930A5" w14:textId="77777777" w:rsidR="00024522" w:rsidRDefault="00000000">
      <w:pPr>
        <w:pStyle w:val="Listanumerowana2"/>
        <w:numPr>
          <w:ilvl w:val="1"/>
          <w:numId w:val="14"/>
        </w:numPr>
        <w:spacing w:line="276" w:lineRule="auto"/>
        <w:rPr>
          <w:rFonts w:ascii="Cambria" w:hAnsi="Cambria" w:cs="Cambria"/>
          <w:sz w:val="24"/>
        </w:rPr>
      </w:pPr>
      <w:r>
        <w:rPr>
          <w:rFonts w:ascii="Cambria" w:hAnsi="Cambria" w:cs="Cambria"/>
          <w:sz w:val="24"/>
        </w:rPr>
        <w:t>Zamawiający zastrzega sobie prawo sprawdzania w toku oceny oferty wiarygodności przedstawionych przez Wykonawców dokumentów, oświadczeń, wykazów, danych i informacji.</w:t>
      </w:r>
    </w:p>
    <w:p w14:paraId="01EBEBBC" w14:textId="77777777" w:rsidR="00024522" w:rsidRDefault="00000000">
      <w:pPr>
        <w:pStyle w:val="Listanumerowana2"/>
        <w:numPr>
          <w:ilvl w:val="1"/>
          <w:numId w:val="14"/>
        </w:numPr>
        <w:spacing w:line="276" w:lineRule="auto"/>
        <w:rPr>
          <w:rFonts w:ascii="Cambria" w:hAnsi="Cambria" w:cs="Cambria"/>
          <w:bCs/>
          <w:sz w:val="24"/>
        </w:rPr>
      </w:pPr>
      <w:r>
        <w:rPr>
          <w:rFonts w:ascii="Cambria" w:hAnsi="Cambria" w:cs="Cambria"/>
          <w:bCs/>
          <w:sz w:val="24"/>
        </w:rPr>
        <w:t xml:space="preserve">W przypadku uzyskania przez dwóch lub więcej Wykonawców takiej samej liczby punktów, Zamawiający wezwie wykonawców, którzy złożyli te oferty, do złożenia w terminie określonym przez Zamawiającego ofert dodatkowych zawierających nową cenę lub koszt. </w:t>
      </w:r>
    </w:p>
    <w:p w14:paraId="52BF2AD7" w14:textId="77777777" w:rsidR="00024522" w:rsidRDefault="00000000">
      <w:pPr>
        <w:pStyle w:val="Listanumerowana21"/>
        <w:numPr>
          <w:ilvl w:val="1"/>
          <w:numId w:val="14"/>
        </w:numPr>
      </w:pPr>
      <w:r>
        <w:rPr>
          <w:rFonts w:ascii="Cambria" w:hAnsi="Cambria" w:cs="Cambria"/>
        </w:rPr>
        <w:t xml:space="preserve">Zamawiający udzieli zamówienia Wykonawcy, którego oferta została wybrana jako najkorzystniejsza. Wykonawcy, którzy złożą oferty zostaną zawiadomieni </w:t>
      </w:r>
      <w:r>
        <w:rPr>
          <w:rFonts w:ascii="Cambria" w:hAnsi="Cambria" w:cs="Cambria"/>
        </w:rPr>
        <w:br/>
        <w:t xml:space="preserve">o wynikach postępowania w formie elektronicznej na adres e-mail wskazany </w:t>
      </w:r>
      <w:r>
        <w:rPr>
          <w:rFonts w:ascii="Cambria" w:hAnsi="Cambria" w:cs="Cambria"/>
        </w:rPr>
        <w:br/>
        <w:t>w ofercie (a w przypadku jego braku na faks lub adres pocztowy) oraz na stronie internetowej Parafii:</w:t>
      </w:r>
      <w:r>
        <w:rPr>
          <w:rFonts w:ascii="Cambria" w:hAnsi="Cambria" w:cs="Cambria"/>
          <w:b/>
          <w:bCs/>
        </w:rPr>
        <w:t xml:space="preserve"> </w:t>
      </w:r>
      <w:hyperlink r:id="rId7">
        <w:r>
          <w:rPr>
            <w:rStyle w:val="czeinternetowe"/>
          </w:rPr>
          <w:t>https://parafialututow.pl/</w:t>
        </w:r>
      </w:hyperlink>
      <w:r>
        <w:t xml:space="preserve"> </w:t>
      </w:r>
      <w:r>
        <w:rPr>
          <w:rFonts w:ascii="Cambria" w:hAnsi="Cambria" w:cs="Cambria"/>
        </w:rPr>
        <w:t>oraz Gminy:</w:t>
      </w:r>
      <w:r>
        <w:rPr>
          <w:rFonts w:ascii="Cambria" w:hAnsi="Cambria" w:cs="Cambria"/>
          <w:b/>
        </w:rPr>
        <w:t xml:space="preserve"> </w:t>
      </w:r>
      <w:r>
        <w:t>http://bip.lututowgmina.pl/</w:t>
      </w:r>
    </w:p>
    <w:p w14:paraId="0ADB6602" w14:textId="77777777" w:rsidR="00024522" w:rsidRDefault="00000000">
      <w:pPr>
        <w:pStyle w:val="Listanumerowana21"/>
        <w:numPr>
          <w:ilvl w:val="1"/>
          <w:numId w:val="14"/>
        </w:numPr>
        <w:spacing w:line="276" w:lineRule="auto"/>
        <w:rPr>
          <w:rFonts w:ascii="Cambria" w:hAnsi="Cambria" w:cs="Cambria"/>
          <w:b/>
        </w:rPr>
      </w:pPr>
      <w:r>
        <w:rPr>
          <w:rFonts w:ascii="Cambria" w:hAnsi="Cambria" w:cs="Cambria"/>
          <w:b/>
        </w:rPr>
        <w:t xml:space="preserve">Zamawiający zastrzega sobie możliwość unieważnienia postępowania </w:t>
      </w:r>
      <w:r>
        <w:rPr>
          <w:rFonts w:ascii="Cambria" w:hAnsi="Cambria" w:cs="Cambria"/>
          <w:b/>
        </w:rPr>
        <w:br/>
        <w:t>w przypadkach uzasadnionych, w szczególności:</w:t>
      </w:r>
    </w:p>
    <w:p w14:paraId="1DE5146C" w14:textId="77777777" w:rsidR="00024522" w:rsidRDefault="00000000">
      <w:pPr>
        <w:pStyle w:val="Listanumerowana21"/>
        <w:numPr>
          <w:ilvl w:val="0"/>
          <w:numId w:val="29"/>
        </w:numPr>
        <w:spacing w:line="276" w:lineRule="auto"/>
        <w:ind w:left="993" w:hanging="284"/>
        <w:rPr>
          <w:rFonts w:ascii="Cambria" w:hAnsi="Cambria" w:cs="Cambria"/>
        </w:rPr>
      </w:pPr>
      <w:r>
        <w:rPr>
          <w:rFonts w:ascii="Cambria" w:hAnsi="Cambria" w:cs="Cambria"/>
        </w:rPr>
        <w:t>nie złożono żadnej oferty niepodlegającej odrzuceniu,</w:t>
      </w:r>
    </w:p>
    <w:p w14:paraId="784D47D3" w14:textId="77777777" w:rsidR="00024522" w:rsidRDefault="00000000">
      <w:pPr>
        <w:pStyle w:val="Listanumerowana21"/>
        <w:numPr>
          <w:ilvl w:val="0"/>
          <w:numId w:val="29"/>
        </w:numPr>
        <w:spacing w:line="276" w:lineRule="auto"/>
        <w:ind w:left="993" w:hanging="284"/>
        <w:rPr>
          <w:rFonts w:ascii="Cambria" w:hAnsi="Cambria" w:cs="Cambria"/>
          <w:color w:val="000000"/>
          <w:shd w:val="clear" w:color="auto" w:fill="FFFFFF"/>
        </w:rPr>
      </w:pPr>
      <w:r>
        <w:rPr>
          <w:rFonts w:ascii="Cambria" w:hAnsi="Cambria" w:cs="Cambria"/>
          <w:color w:val="000000"/>
          <w:shd w:val="clear" w:color="auto" w:fill="FFFFFF"/>
        </w:rPr>
        <w:t>jeżeli wystąpiły okoliczności powodujące, że dalsze prowadzenie postępowania jest nieuzasadnione</w:t>
      </w:r>
    </w:p>
    <w:p w14:paraId="47C96CA0" w14:textId="77777777" w:rsidR="00024522" w:rsidRDefault="00000000">
      <w:pPr>
        <w:pStyle w:val="Listanumerowana21"/>
        <w:numPr>
          <w:ilvl w:val="0"/>
          <w:numId w:val="29"/>
        </w:numPr>
        <w:spacing w:line="276" w:lineRule="auto"/>
        <w:ind w:left="993" w:hanging="284"/>
        <w:rPr>
          <w:rFonts w:ascii="Cambria" w:hAnsi="Cambria" w:cs="Cambria"/>
        </w:rPr>
      </w:pPr>
      <w:r>
        <w:rPr>
          <w:rFonts w:ascii="Cambria" w:hAnsi="Cambria" w:cs="Cambria"/>
        </w:rPr>
        <w:t>cena najkorzystniejszej oferty lub oferta z najniższą ceną przewyższa kwotę, którą Zamawiający zamierza przeznaczyć na sfinansowanie zamówienia, chyba że Zamawiający może zwiększyć tę kwotę do ceny najkorzystniejszej oferty,</w:t>
      </w:r>
    </w:p>
    <w:p w14:paraId="15592373" w14:textId="77777777" w:rsidR="00024522" w:rsidRDefault="00000000">
      <w:pPr>
        <w:pStyle w:val="Listanumerowana21"/>
        <w:numPr>
          <w:ilvl w:val="0"/>
          <w:numId w:val="29"/>
        </w:numPr>
        <w:spacing w:line="276" w:lineRule="auto"/>
        <w:ind w:left="993" w:hanging="284"/>
        <w:rPr>
          <w:rFonts w:ascii="Cambria" w:hAnsi="Cambria" w:cs="Cambria"/>
        </w:rPr>
      </w:pPr>
      <w:r>
        <w:rPr>
          <w:rFonts w:ascii="Cambria" w:hAnsi="Cambria" w:cs="Cambria"/>
        </w:rPr>
        <w:t>postępowanie jest obarczone wadą formalno-prawną;</w:t>
      </w:r>
    </w:p>
    <w:p w14:paraId="17B1A6C8" w14:textId="77777777" w:rsidR="00024522" w:rsidRDefault="00000000">
      <w:pPr>
        <w:pStyle w:val="Listanumerowana21"/>
        <w:numPr>
          <w:ilvl w:val="0"/>
          <w:numId w:val="41"/>
        </w:numPr>
        <w:spacing w:line="276" w:lineRule="auto"/>
        <w:ind w:left="993" w:hanging="284"/>
        <w:rPr>
          <w:rFonts w:ascii="Cambria" w:hAnsi="Cambria" w:cs="Cambria"/>
        </w:rPr>
      </w:pPr>
      <w:r>
        <w:rPr>
          <w:rFonts w:ascii="Cambria" w:hAnsi="Cambria" w:cs="Cambria"/>
        </w:rPr>
        <w:lastRenderedPageBreak/>
        <w:t xml:space="preserve">wystąpią okoliczności powodujące konieczność unieważnienia postępowania ze względu na uzasadniony interes Zamawiającego. </w:t>
      </w:r>
    </w:p>
    <w:p w14:paraId="1557FC62" w14:textId="77777777" w:rsidR="00024522" w:rsidRDefault="00024522">
      <w:pPr>
        <w:pStyle w:val="Listanumerowana21"/>
        <w:numPr>
          <w:ilvl w:val="0"/>
          <w:numId w:val="0"/>
        </w:numPr>
        <w:spacing w:line="276" w:lineRule="auto"/>
        <w:ind w:left="1080"/>
        <w:rPr>
          <w:rFonts w:ascii="Cambria" w:hAnsi="Cambria" w:cs="Cambria"/>
        </w:rPr>
      </w:pPr>
    </w:p>
    <w:tbl>
      <w:tblPr>
        <w:tblW w:w="9070" w:type="dxa"/>
        <w:jc w:val="center"/>
        <w:tblLayout w:type="fixed"/>
        <w:tblLook w:val="0000" w:firstRow="0" w:lastRow="0" w:firstColumn="0" w:lastColumn="0" w:noHBand="0" w:noVBand="0"/>
      </w:tblPr>
      <w:tblGrid>
        <w:gridCol w:w="9070"/>
      </w:tblGrid>
      <w:tr w:rsidR="00024522" w14:paraId="2147146D" w14:textId="77777777">
        <w:trPr>
          <w:trHeight w:val="1015"/>
          <w:jc w:val="center"/>
        </w:trPr>
        <w:tc>
          <w:tcPr>
            <w:tcW w:w="9070" w:type="dxa"/>
            <w:tcBorders>
              <w:bottom w:val="single" w:sz="4" w:space="0" w:color="000000"/>
            </w:tcBorders>
            <w:shd w:val="clear" w:color="auto" w:fill="D9D9D9"/>
          </w:tcPr>
          <w:p w14:paraId="6B79F824" w14:textId="77777777" w:rsidR="00024522" w:rsidRDefault="00000000">
            <w:pPr>
              <w:widowControl w:val="0"/>
              <w:spacing w:line="276" w:lineRule="auto"/>
              <w:jc w:val="center"/>
              <w:rPr>
                <w:rFonts w:ascii="Cambria" w:hAnsi="Cambria" w:cs="Cambria"/>
              </w:rPr>
            </w:pPr>
            <w:r>
              <w:rPr>
                <w:rFonts w:ascii="Cambria" w:hAnsi="Cambria" w:cs="Cambria"/>
              </w:rPr>
              <w:t>Rozdział 15</w:t>
            </w:r>
          </w:p>
          <w:p w14:paraId="4131744A" w14:textId="77777777" w:rsidR="00024522" w:rsidRDefault="00000000">
            <w:pPr>
              <w:widowControl w:val="0"/>
              <w:spacing w:line="276" w:lineRule="auto"/>
              <w:jc w:val="center"/>
              <w:rPr>
                <w:rFonts w:ascii="Cambria" w:hAnsi="Cambria" w:cs="Cambria"/>
                <w:b/>
              </w:rPr>
            </w:pPr>
            <w:r>
              <w:rPr>
                <w:rFonts w:ascii="Cambria" w:hAnsi="Cambria" w:cs="Cambria"/>
                <w:b/>
              </w:rPr>
              <w:t xml:space="preserve">INFORMACJE O FORMALNOŚCIACH, JAKIE POWINNY </w:t>
            </w:r>
            <w:r>
              <w:rPr>
                <w:rFonts w:ascii="Cambria" w:hAnsi="Cambria" w:cs="Cambria"/>
                <w:b/>
              </w:rPr>
              <w:br/>
              <w:t>ZOSTAĆ DOPEŁNIONE PO WYBORZE OFERTY W CELU ZAWARCIA UMOWY</w:t>
            </w:r>
          </w:p>
        </w:tc>
      </w:tr>
    </w:tbl>
    <w:p w14:paraId="3EE74F66" w14:textId="77777777" w:rsidR="00024522" w:rsidRDefault="00024522">
      <w:pPr>
        <w:pStyle w:val="redniasiatka1akcent21"/>
        <w:widowControl w:val="0"/>
        <w:spacing w:before="0" w:after="0" w:line="276" w:lineRule="auto"/>
        <w:outlineLvl w:val="3"/>
        <w:rPr>
          <w:rFonts w:ascii="Cambria" w:hAnsi="Cambria" w:cs="Cambria"/>
          <w:sz w:val="16"/>
          <w:szCs w:val="16"/>
        </w:rPr>
      </w:pPr>
    </w:p>
    <w:p w14:paraId="4ADDBF91" w14:textId="77777777" w:rsidR="00024522" w:rsidRDefault="00000000">
      <w:pPr>
        <w:pStyle w:val="Kolorowecieniowanieakcent31"/>
        <w:widowControl w:val="0"/>
        <w:numPr>
          <w:ilvl w:val="1"/>
          <w:numId w:val="57"/>
        </w:numPr>
        <w:spacing w:line="276" w:lineRule="auto"/>
        <w:jc w:val="both"/>
        <w:rPr>
          <w:rFonts w:ascii="Cambria" w:hAnsi="Cambria" w:cs="Cambria"/>
        </w:rPr>
      </w:pPr>
      <w:r>
        <w:rPr>
          <w:rFonts w:ascii="Cambria" w:hAnsi="Cambria" w:cs="Cambria"/>
        </w:rPr>
        <w:t xml:space="preserve">Podpisanie umowy nastąpi w siedzibie Zamawiającego lub w inny zaakceptowany przez Zamawiającego sposób. O terminie i godzinie podpisania umowy, Wykonawca powiadomiony zostanie za pośrednictwem poczty elektronicznej przed planowanym podpisaniem umowy. </w:t>
      </w:r>
    </w:p>
    <w:p w14:paraId="380AEA67" w14:textId="77777777" w:rsidR="00024522" w:rsidRDefault="00000000">
      <w:pPr>
        <w:pStyle w:val="redniasiatka1akcent21"/>
        <w:widowControl w:val="0"/>
        <w:numPr>
          <w:ilvl w:val="1"/>
          <w:numId w:val="16"/>
        </w:numPr>
        <w:spacing w:before="0" w:after="0" w:line="276" w:lineRule="auto"/>
        <w:outlineLvl w:val="3"/>
        <w:rPr>
          <w:rFonts w:ascii="Cambria" w:hAnsi="Cambria" w:cs="Cambria"/>
          <w:sz w:val="24"/>
          <w:szCs w:val="24"/>
        </w:rPr>
      </w:pPr>
      <w:r>
        <w:rPr>
          <w:rFonts w:ascii="Cambria" w:hAnsi="Cambria" w:cs="Cambria"/>
          <w:sz w:val="24"/>
          <w:szCs w:val="24"/>
        </w:rPr>
        <w:t>W przypadku odmowy podpisania umowy przez Wykonawcę możliwe jest podpisanie umowy z kolejnym Wykonawcą, który w postępowaniu o udzielenie zamówienia uzyskał kolejną najwyższą liczbę punktów.</w:t>
      </w:r>
    </w:p>
    <w:p w14:paraId="15CF4B43" w14:textId="77777777" w:rsidR="00024522" w:rsidRDefault="00000000">
      <w:pPr>
        <w:pStyle w:val="redniasiatka1akcent21"/>
        <w:widowControl w:val="0"/>
        <w:numPr>
          <w:ilvl w:val="1"/>
          <w:numId w:val="16"/>
        </w:numPr>
        <w:spacing w:before="0" w:after="0" w:line="276" w:lineRule="auto"/>
        <w:outlineLvl w:val="3"/>
        <w:rPr>
          <w:rFonts w:ascii="Cambria" w:hAnsi="Cambria" w:cs="Cambria"/>
          <w:bCs/>
          <w:color w:val="000000"/>
          <w:sz w:val="24"/>
          <w:szCs w:val="24"/>
        </w:rPr>
      </w:pPr>
      <w:r>
        <w:rPr>
          <w:rFonts w:ascii="Cambria" w:hAnsi="Cambria" w:cs="Cambria"/>
          <w:bCs/>
          <w:color w:val="000000"/>
          <w:sz w:val="24"/>
          <w:szCs w:val="24"/>
        </w:rPr>
        <w:t xml:space="preserve">Przez odmowę zawarcia umowy Zamawiający rozumie przesłanie przez Wykonawcę pisma informującego o tym fakcie lub nie stawienie się w miejscu </w:t>
      </w:r>
      <w:r>
        <w:rPr>
          <w:rFonts w:ascii="Cambria" w:hAnsi="Cambria" w:cs="Cambria"/>
          <w:bCs/>
          <w:color w:val="000000"/>
          <w:sz w:val="24"/>
          <w:szCs w:val="24"/>
        </w:rPr>
        <w:br/>
        <w:t xml:space="preserve">i terminie wyznaczonym do zawarcia umowy lub nie złożenie w wyznaczonym terminie wymaganego zabezpieczenia należytego wykonania umowy, a także nie odesłanie w wyznaczonym terminie podpisanej umowy w przypadku zawierania jej w trybie korespondencyjnym. </w:t>
      </w:r>
    </w:p>
    <w:p w14:paraId="4C86F4A6" w14:textId="77777777" w:rsidR="00024522" w:rsidRDefault="00000000">
      <w:pPr>
        <w:pStyle w:val="redniasiatka1akcent21"/>
        <w:widowControl w:val="0"/>
        <w:numPr>
          <w:ilvl w:val="1"/>
          <w:numId w:val="16"/>
        </w:numPr>
        <w:spacing w:before="0" w:after="0" w:line="276" w:lineRule="auto"/>
        <w:outlineLvl w:val="3"/>
        <w:rPr>
          <w:rFonts w:ascii="Cambria" w:hAnsi="Cambria" w:cs="Cambria"/>
          <w:bCs/>
          <w:color w:val="000000"/>
          <w:sz w:val="24"/>
          <w:szCs w:val="24"/>
        </w:rPr>
      </w:pPr>
      <w:r>
        <w:rPr>
          <w:rFonts w:ascii="Cambria" w:hAnsi="Cambria" w:cs="Cambria"/>
          <w:bCs/>
          <w:color w:val="000000"/>
          <w:sz w:val="24"/>
          <w:szCs w:val="24"/>
        </w:rPr>
        <w:t xml:space="preserve">Jeżeli została wybrana oferta Wykonawców wspólnie ubiegających się </w:t>
      </w:r>
      <w:r>
        <w:rPr>
          <w:rFonts w:ascii="Cambria" w:hAnsi="Cambria" w:cs="Cambria"/>
          <w:bCs/>
          <w:color w:val="000000"/>
          <w:sz w:val="24"/>
          <w:szCs w:val="24"/>
        </w:rPr>
        <w:br/>
        <w:t>o udzielenie zamówienia, przed zawarciem umowy Zamawiający wezwie Wykonawcę do złożenia umowy regulującej ich współpracę.</w:t>
      </w:r>
    </w:p>
    <w:p w14:paraId="70645DB1" w14:textId="77777777" w:rsidR="00024522" w:rsidRDefault="00024522">
      <w:pPr>
        <w:pStyle w:val="redniasiatka1akcent21"/>
        <w:widowControl w:val="0"/>
        <w:spacing w:before="0" w:after="0" w:line="276" w:lineRule="auto"/>
        <w:outlineLvl w:val="3"/>
        <w:rPr>
          <w:rFonts w:ascii="Cambria" w:hAnsi="Cambria" w:cs="Cambria"/>
          <w:sz w:val="24"/>
          <w:szCs w:val="24"/>
        </w:rPr>
      </w:pPr>
    </w:p>
    <w:tbl>
      <w:tblPr>
        <w:tblW w:w="9070" w:type="dxa"/>
        <w:jc w:val="center"/>
        <w:tblLayout w:type="fixed"/>
        <w:tblLook w:val="0000" w:firstRow="0" w:lastRow="0" w:firstColumn="0" w:lastColumn="0" w:noHBand="0" w:noVBand="0"/>
      </w:tblPr>
      <w:tblGrid>
        <w:gridCol w:w="9070"/>
      </w:tblGrid>
      <w:tr w:rsidR="00024522" w14:paraId="6B8101B0" w14:textId="77777777">
        <w:trPr>
          <w:jc w:val="center"/>
        </w:trPr>
        <w:tc>
          <w:tcPr>
            <w:tcW w:w="9070" w:type="dxa"/>
            <w:tcBorders>
              <w:bottom w:val="single" w:sz="4" w:space="0" w:color="000000"/>
            </w:tcBorders>
            <w:shd w:val="clear" w:color="auto" w:fill="D9D9D9"/>
          </w:tcPr>
          <w:p w14:paraId="556B43E3" w14:textId="77777777" w:rsidR="00024522" w:rsidRDefault="00024522">
            <w:pPr>
              <w:widowControl w:val="0"/>
              <w:snapToGrid w:val="0"/>
              <w:spacing w:line="276" w:lineRule="auto"/>
              <w:jc w:val="center"/>
              <w:rPr>
                <w:rFonts w:ascii="Cambria" w:hAnsi="Cambria" w:cs="Cambria"/>
              </w:rPr>
            </w:pPr>
          </w:p>
          <w:p w14:paraId="0F184D95" w14:textId="77777777" w:rsidR="00024522" w:rsidRDefault="00000000">
            <w:pPr>
              <w:widowControl w:val="0"/>
              <w:spacing w:line="276" w:lineRule="auto"/>
              <w:jc w:val="center"/>
              <w:rPr>
                <w:rFonts w:ascii="Cambria" w:hAnsi="Cambria" w:cs="Cambria"/>
              </w:rPr>
            </w:pPr>
            <w:r>
              <w:rPr>
                <w:rFonts w:ascii="Cambria" w:hAnsi="Cambria" w:cs="Cambria"/>
              </w:rPr>
              <w:t>Rozdział 16</w:t>
            </w:r>
          </w:p>
          <w:p w14:paraId="3265191B" w14:textId="77777777" w:rsidR="00024522" w:rsidRDefault="00000000">
            <w:pPr>
              <w:widowControl w:val="0"/>
              <w:spacing w:line="276" w:lineRule="auto"/>
              <w:jc w:val="center"/>
              <w:rPr>
                <w:rFonts w:ascii="Cambria" w:hAnsi="Cambria" w:cs="Cambria"/>
                <w:b/>
              </w:rPr>
            </w:pPr>
            <w:r>
              <w:rPr>
                <w:rFonts w:ascii="Cambria" w:hAnsi="Cambria" w:cs="Cambria"/>
                <w:b/>
              </w:rPr>
              <w:t xml:space="preserve">WYMAGANIA DOTYCZĄCE ZABEZPIECZENIA NALEŻYTEGO </w:t>
            </w:r>
            <w:r>
              <w:rPr>
                <w:rFonts w:ascii="Cambria" w:hAnsi="Cambria" w:cs="Cambria"/>
                <w:b/>
              </w:rPr>
              <w:br/>
              <w:t>WYKONANIA UMOWY</w:t>
            </w:r>
          </w:p>
        </w:tc>
      </w:tr>
    </w:tbl>
    <w:p w14:paraId="4F2AB7D2" w14:textId="77777777" w:rsidR="00024522" w:rsidRDefault="00024522">
      <w:pPr>
        <w:spacing w:line="276" w:lineRule="auto"/>
        <w:jc w:val="both"/>
        <w:rPr>
          <w:rFonts w:ascii="Cambria" w:eastAsia="Cambria" w:hAnsi="Cambria" w:cs="Cambria"/>
          <w:color w:val="000000"/>
          <w:sz w:val="16"/>
          <w:szCs w:val="16"/>
          <w:lang w:eastAsia="en-US"/>
        </w:rPr>
      </w:pPr>
    </w:p>
    <w:p w14:paraId="34DAC8EF" w14:textId="77777777" w:rsidR="00024522" w:rsidRDefault="00000000">
      <w:pPr>
        <w:pStyle w:val="redniasiatka1akcent21"/>
        <w:numPr>
          <w:ilvl w:val="1"/>
          <w:numId w:val="58"/>
        </w:numPr>
        <w:tabs>
          <w:tab w:val="left" w:pos="709"/>
        </w:tabs>
        <w:spacing w:before="0" w:after="0" w:line="276" w:lineRule="auto"/>
        <w:ind w:left="709" w:hanging="709"/>
      </w:pPr>
      <w:r>
        <w:rPr>
          <w:rFonts w:ascii="Cambria" w:hAnsi="Cambria" w:cs="Cambria"/>
          <w:bCs/>
          <w:sz w:val="24"/>
          <w:szCs w:val="24"/>
        </w:rPr>
        <w:t>Wykonawca, którego oferta zostanie uznana za najkorzystniejszą, zobowiązany będzie do wniesienia zabezpieczenia należytego wykonania umowy w wysokości 4</w:t>
      </w:r>
      <w:r>
        <w:rPr>
          <w:rFonts w:ascii="Cambria" w:hAnsi="Cambria" w:cs="Cambria"/>
          <w:b/>
          <w:bCs/>
          <w:sz w:val="24"/>
          <w:szCs w:val="24"/>
        </w:rPr>
        <w:t>% ceny brutto oferty</w:t>
      </w:r>
      <w:r>
        <w:rPr>
          <w:rFonts w:ascii="Cambria" w:hAnsi="Cambria" w:cs="Cambria"/>
          <w:bCs/>
          <w:sz w:val="24"/>
          <w:szCs w:val="24"/>
        </w:rPr>
        <w:t xml:space="preserve"> (z podatkiem VAT)</w:t>
      </w:r>
      <w:r>
        <w:rPr>
          <w:rFonts w:ascii="Cambria" w:hAnsi="Cambria" w:cs="Cambria"/>
          <w:bCs/>
          <w:i/>
          <w:sz w:val="24"/>
          <w:szCs w:val="24"/>
        </w:rPr>
        <w:t>.</w:t>
      </w:r>
    </w:p>
    <w:p w14:paraId="485B43E7" w14:textId="77777777" w:rsidR="00024522" w:rsidRDefault="00000000">
      <w:pPr>
        <w:pStyle w:val="redniasiatka1akcent21"/>
        <w:numPr>
          <w:ilvl w:val="1"/>
          <w:numId w:val="59"/>
        </w:numPr>
        <w:tabs>
          <w:tab w:val="left" w:pos="709"/>
        </w:tabs>
        <w:spacing w:before="0" w:after="0" w:line="276" w:lineRule="auto"/>
        <w:rPr>
          <w:rFonts w:ascii="Cambria" w:hAnsi="Cambria" w:cs="Cambria"/>
          <w:bCs/>
          <w:sz w:val="24"/>
          <w:szCs w:val="24"/>
        </w:rPr>
      </w:pPr>
      <w:r>
        <w:rPr>
          <w:rFonts w:ascii="Cambria" w:hAnsi="Cambria" w:cs="Cambria"/>
          <w:bCs/>
          <w:sz w:val="24"/>
          <w:szCs w:val="24"/>
        </w:rPr>
        <w:t>Zabezpieczenie należytego wykonania umowy może być wniesione według wyboru Wykonawcy w jednej lub w kilku następujących formach:</w:t>
      </w:r>
    </w:p>
    <w:p w14:paraId="7048CEE7" w14:textId="77777777" w:rsidR="00024522" w:rsidRDefault="00000000">
      <w:pPr>
        <w:pStyle w:val="Kolorowecieniowanieakcent31"/>
        <w:numPr>
          <w:ilvl w:val="2"/>
          <w:numId w:val="30"/>
        </w:numPr>
        <w:tabs>
          <w:tab w:val="left" w:pos="709"/>
        </w:tabs>
        <w:spacing w:line="276" w:lineRule="auto"/>
        <w:jc w:val="both"/>
        <w:rPr>
          <w:rFonts w:ascii="Cambria" w:eastAsia="Cambria" w:hAnsi="Cambria" w:cs="Cambria"/>
          <w:color w:val="000000"/>
        </w:rPr>
      </w:pPr>
      <w:r>
        <w:rPr>
          <w:rFonts w:ascii="Cambria" w:eastAsia="Cambria" w:hAnsi="Cambria" w:cs="Cambria"/>
          <w:color w:val="000000"/>
        </w:rPr>
        <w:t>pieniądzu;</w:t>
      </w:r>
    </w:p>
    <w:p w14:paraId="343679E4" w14:textId="77777777" w:rsidR="00024522" w:rsidRDefault="00000000">
      <w:pPr>
        <w:pStyle w:val="Kolorowecieniowanieakcent31"/>
        <w:numPr>
          <w:ilvl w:val="2"/>
          <w:numId w:val="30"/>
        </w:numPr>
        <w:tabs>
          <w:tab w:val="left" w:pos="709"/>
        </w:tabs>
        <w:spacing w:line="276" w:lineRule="auto"/>
        <w:jc w:val="both"/>
        <w:rPr>
          <w:rFonts w:ascii="Cambria" w:eastAsia="Cambria" w:hAnsi="Cambria" w:cs="Cambria"/>
          <w:color w:val="000000"/>
        </w:rPr>
      </w:pPr>
      <w:r>
        <w:rPr>
          <w:rFonts w:ascii="Cambria" w:eastAsia="Cambria" w:hAnsi="Cambria" w:cs="Cambria"/>
          <w:color w:val="000000"/>
        </w:rPr>
        <w:t>poręczeniach bankowych lub poręczeniach spółdzielczej kasy oszczędnościowo kredytowej; z tym, że zobowiązanie kasy jest zawsze zobowiązaniem pieniężnym;</w:t>
      </w:r>
    </w:p>
    <w:p w14:paraId="28EEF0FA" w14:textId="77777777" w:rsidR="00024522" w:rsidRDefault="00000000">
      <w:pPr>
        <w:pStyle w:val="Kolorowecieniowanieakcent31"/>
        <w:numPr>
          <w:ilvl w:val="2"/>
          <w:numId w:val="30"/>
        </w:numPr>
        <w:tabs>
          <w:tab w:val="left" w:pos="709"/>
        </w:tabs>
        <w:spacing w:line="276" w:lineRule="auto"/>
        <w:jc w:val="both"/>
        <w:rPr>
          <w:rFonts w:ascii="Cambria" w:eastAsia="Cambria" w:hAnsi="Cambria" w:cs="Cambria"/>
          <w:color w:val="000000"/>
        </w:rPr>
      </w:pPr>
      <w:r>
        <w:rPr>
          <w:rFonts w:ascii="Cambria" w:eastAsia="Cambria" w:hAnsi="Cambria" w:cs="Cambria"/>
          <w:color w:val="000000"/>
        </w:rPr>
        <w:t>gwarancjach bankowych;</w:t>
      </w:r>
    </w:p>
    <w:p w14:paraId="719F75CB" w14:textId="77777777" w:rsidR="00024522" w:rsidRDefault="00000000">
      <w:pPr>
        <w:pStyle w:val="Kolorowecieniowanieakcent31"/>
        <w:numPr>
          <w:ilvl w:val="2"/>
          <w:numId w:val="30"/>
        </w:numPr>
        <w:tabs>
          <w:tab w:val="left" w:pos="709"/>
        </w:tabs>
        <w:spacing w:line="276" w:lineRule="auto"/>
        <w:jc w:val="both"/>
        <w:rPr>
          <w:rFonts w:ascii="Cambria" w:eastAsia="Cambria" w:hAnsi="Cambria" w:cs="Cambria"/>
          <w:color w:val="000000"/>
        </w:rPr>
      </w:pPr>
      <w:r>
        <w:rPr>
          <w:rFonts w:ascii="Cambria" w:eastAsia="Cambria" w:hAnsi="Cambria" w:cs="Cambria"/>
          <w:color w:val="000000"/>
        </w:rPr>
        <w:lastRenderedPageBreak/>
        <w:t>gwarancjach ubezpieczeniowych;</w:t>
      </w:r>
    </w:p>
    <w:p w14:paraId="0D76D7D2" w14:textId="77777777" w:rsidR="00024522" w:rsidRDefault="00000000">
      <w:pPr>
        <w:pStyle w:val="Kolorowecieniowanieakcent31"/>
        <w:numPr>
          <w:ilvl w:val="2"/>
          <w:numId w:val="30"/>
        </w:numPr>
        <w:tabs>
          <w:tab w:val="left" w:pos="709"/>
        </w:tabs>
        <w:spacing w:line="276" w:lineRule="auto"/>
        <w:jc w:val="both"/>
        <w:rPr>
          <w:rFonts w:ascii="Cambria" w:eastAsia="Cambria" w:hAnsi="Cambria" w:cs="Cambria"/>
          <w:color w:val="000000"/>
        </w:rPr>
      </w:pPr>
      <w:r>
        <w:rPr>
          <w:rFonts w:ascii="Cambria" w:eastAsia="Cambria" w:hAnsi="Cambria" w:cs="Cambria"/>
          <w:color w:val="000000"/>
        </w:rPr>
        <w:t>poręczeniach udzielanych przez podmioty, o których mowa w art. 6b ust. 5 pkt. 2 ustawy z dnia 9 listopada 2000 r. o utworzeniu Polskiej Agencji Rozwoju Przedsiębiorczości (Dz. U. z 2020 r. poz. 299 ze zm.).</w:t>
      </w:r>
    </w:p>
    <w:p w14:paraId="23425C7F" w14:textId="77777777" w:rsidR="00024522" w:rsidRDefault="00000000">
      <w:pPr>
        <w:pStyle w:val="redniasiatka1akcent21"/>
        <w:numPr>
          <w:ilvl w:val="1"/>
          <w:numId w:val="17"/>
        </w:numPr>
        <w:spacing w:before="0" w:after="0" w:line="276" w:lineRule="auto"/>
        <w:rPr>
          <w:rFonts w:ascii="Cambria" w:eastAsia="Cambria" w:hAnsi="Cambria" w:cs="Cambria"/>
          <w:color w:val="000000"/>
          <w:sz w:val="24"/>
          <w:szCs w:val="24"/>
        </w:rPr>
      </w:pPr>
      <w:r>
        <w:rPr>
          <w:rFonts w:ascii="Cambria" w:eastAsia="Cambria" w:hAnsi="Cambria" w:cs="Cambria"/>
          <w:color w:val="000000"/>
          <w:sz w:val="24"/>
          <w:szCs w:val="24"/>
        </w:rPr>
        <w:t>Zabezpieczenie należytego wykonania umowy wnoszone przelewem należy wpłacać przed podpisaniem umowy na konto Zamawiającego:</w:t>
      </w:r>
    </w:p>
    <w:p w14:paraId="43E3395F" w14:textId="77777777" w:rsidR="00024522" w:rsidRDefault="00000000">
      <w:pPr>
        <w:pStyle w:val="redniasiatka1akcent21"/>
        <w:spacing w:before="0" w:after="160" w:line="276" w:lineRule="auto"/>
        <w:ind w:left="444" w:firstLine="264"/>
        <w:contextualSpacing/>
        <w:rPr>
          <w:rFonts w:ascii="Cambria" w:eastAsia="Cambria" w:hAnsi="Cambria" w:cs="Cambria"/>
          <w:b/>
          <w:bCs/>
          <w:color w:val="000000"/>
          <w:sz w:val="24"/>
          <w:szCs w:val="24"/>
        </w:rPr>
      </w:pPr>
      <w:r>
        <w:rPr>
          <w:rFonts w:ascii="Cambria" w:eastAsia="Cambria" w:hAnsi="Cambria" w:cs="Cambria"/>
          <w:b/>
          <w:bCs/>
          <w:color w:val="000000"/>
          <w:sz w:val="24"/>
          <w:szCs w:val="24"/>
        </w:rPr>
        <w:t>Bank: Rejonowy Bank Spółdzielczy w Lututowie</w:t>
      </w:r>
    </w:p>
    <w:p w14:paraId="7F1CC50E" w14:textId="77777777" w:rsidR="00024522" w:rsidRDefault="00000000">
      <w:pPr>
        <w:pStyle w:val="redniasiatka1akcent21"/>
        <w:spacing w:before="0" w:after="0" w:line="276" w:lineRule="auto"/>
        <w:ind w:left="444" w:firstLine="264"/>
        <w:contextualSpacing/>
      </w:pPr>
      <w:r>
        <w:rPr>
          <w:rFonts w:ascii="Cambria" w:eastAsia="Cambria" w:hAnsi="Cambria" w:cs="Cambria"/>
          <w:b/>
          <w:bCs/>
          <w:color w:val="000000"/>
          <w:sz w:val="24"/>
          <w:szCs w:val="24"/>
        </w:rPr>
        <w:t xml:space="preserve">Nr rachunku: </w:t>
      </w:r>
      <w:r>
        <w:rPr>
          <w:rStyle w:val="Pogrubienie"/>
          <w:rFonts w:ascii="Cambria" w:hAnsi="Cambria" w:cs="Cambria"/>
          <w:color w:val="000000"/>
          <w:sz w:val="24"/>
          <w:szCs w:val="24"/>
        </w:rPr>
        <w:t>93 9256 0004 0000 9449 2000 0010</w:t>
      </w:r>
    </w:p>
    <w:p w14:paraId="0DC0983C" w14:textId="77777777" w:rsidR="00024522" w:rsidRDefault="00000000">
      <w:pPr>
        <w:pStyle w:val="redniasiatka1akcent21"/>
        <w:spacing w:before="0" w:after="0" w:line="276" w:lineRule="auto"/>
        <w:ind w:left="709" w:hanging="1"/>
        <w:contextualSpacing/>
      </w:pPr>
      <w:r>
        <w:rPr>
          <w:rFonts w:ascii="Cambria" w:hAnsi="Cambria" w:cs="Cambria"/>
          <w:b/>
          <w:bCs/>
          <w:color w:val="000000"/>
          <w:sz w:val="24"/>
          <w:szCs w:val="24"/>
        </w:rPr>
        <w:t>z adnotacją: „ZNWU – Numer sprawy:</w:t>
      </w:r>
      <w:r>
        <w:rPr>
          <w:rStyle w:val="apple-converted-space"/>
          <w:rFonts w:ascii="Cambria" w:hAnsi="Cambria" w:cs="Cambria"/>
          <w:color w:val="000000"/>
          <w:sz w:val="24"/>
          <w:szCs w:val="24"/>
        </w:rPr>
        <w:t xml:space="preserve"> </w:t>
      </w:r>
      <w:r>
        <w:rPr>
          <w:rStyle w:val="Pogrubienie"/>
          <w:rFonts w:ascii="Cambria" w:hAnsi="Cambria" w:cs="Cambria"/>
          <w:color w:val="000000"/>
          <w:sz w:val="24"/>
          <w:szCs w:val="24"/>
        </w:rPr>
        <w:t>1/2024 – Renowacja wnętrza kościoła pw. Św. Apostołów Piotra i Pawła w Lututowie</w:t>
      </w:r>
      <w:r>
        <w:rPr>
          <w:rFonts w:ascii="Cambria" w:hAnsi="Cambria" w:cs="Cambria"/>
          <w:b/>
          <w:bCs/>
          <w:color w:val="000000"/>
          <w:sz w:val="24"/>
          <w:szCs w:val="24"/>
        </w:rPr>
        <w:t>”</w:t>
      </w:r>
    </w:p>
    <w:p w14:paraId="309CE9E0" w14:textId="77777777" w:rsidR="00024522" w:rsidRDefault="00000000">
      <w:pPr>
        <w:pStyle w:val="redniasiatka1akcent21"/>
        <w:numPr>
          <w:ilvl w:val="1"/>
          <w:numId w:val="17"/>
        </w:numPr>
        <w:spacing w:before="0" w:after="0" w:line="276" w:lineRule="auto"/>
        <w:contextualSpacing/>
      </w:pPr>
      <w:r>
        <w:rPr>
          <w:rFonts w:ascii="Cambria" w:hAnsi="Cambria" w:cs="Cambria"/>
          <w:bCs/>
          <w:sz w:val="24"/>
          <w:szCs w:val="24"/>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Pr>
          <w:rFonts w:ascii="Cambria" w:hAnsi="Cambria" w:cs="Cambria"/>
          <w:color w:val="000000"/>
          <w:sz w:val="24"/>
          <w:szCs w:val="24"/>
          <w:shd w:val="clear" w:color="auto" w:fill="FFFFFF"/>
        </w:rPr>
        <w:t>W przypadku wniesienia wadium w pieniądzu Wykonawca może wyrazić zgodę na zaliczenie kwoty wadium na poczet zabezpieczenia.</w:t>
      </w:r>
    </w:p>
    <w:p w14:paraId="0EC4F312" w14:textId="77777777" w:rsidR="00024522" w:rsidRDefault="00000000">
      <w:pPr>
        <w:pStyle w:val="redniasiatka1akcent21"/>
        <w:numPr>
          <w:ilvl w:val="1"/>
          <w:numId w:val="17"/>
        </w:numPr>
        <w:spacing w:before="0" w:after="0" w:line="276" w:lineRule="auto"/>
        <w:ind w:left="709" w:hanging="709"/>
        <w:contextualSpacing/>
      </w:pPr>
      <w:r>
        <w:rPr>
          <w:rFonts w:ascii="Cambria" w:hAnsi="Cambria" w:cs="Cambria"/>
          <w:color w:val="000000"/>
          <w:sz w:val="24"/>
          <w:szCs w:val="24"/>
          <w:shd w:val="clear" w:color="auto" w:fill="FFFFFF"/>
        </w:rPr>
        <w:t xml:space="preserve">Zabezpieczenie służy pokryciu roszczeń z tytułu niewykonania lub nienależytego wykonania umowy. </w:t>
      </w:r>
      <w:r>
        <w:rPr>
          <w:rFonts w:ascii="Cambria" w:hAnsi="Cambria" w:cs="Cambria"/>
          <w:color w:val="000000"/>
          <w:sz w:val="24"/>
          <w:szCs w:val="24"/>
        </w:rPr>
        <w:t>Kwota stanowiąca 70% zabezpieczenia należytego wykonania umowy, zostanie zwrócona w terminie 30 dni od dnia podpisania protokołu odbioru końcowego.</w:t>
      </w:r>
    </w:p>
    <w:p w14:paraId="34ADB1F6" w14:textId="77777777" w:rsidR="00024522" w:rsidRDefault="00000000">
      <w:pPr>
        <w:pStyle w:val="redniasiatka1akcent21"/>
        <w:numPr>
          <w:ilvl w:val="1"/>
          <w:numId w:val="17"/>
        </w:numPr>
        <w:shd w:val="clear" w:color="auto" w:fill="FFFFFF"/>
        <w:spacing w:before="0" w:after="0" w:line="276" w:lineRule="auto"/>
        <w:ind w:left="709" w:hanging="709"/>
        <w:contextualSpacing/>
      </w:pPr>
      <w:r>
        <w:rPr>
          <w:rFonts w:ascii="Cambria" w:hAnsi="Cambria" w:cs="Cambria"/>
          <w:color w:val="000000"/>
          <w:sz w:val="24"/>
          <w:szCs w:val="24"/>
        </w:rPr>
        <w:t xml:space="preserve">Kwota pozostawiona na zabezpieczenie roszczeń z tytułu rękojmi za wady fizyczne i gwarancji, wynosząca 30% wartości zabezpieczenia należytego wykonania umowy, zostanie zwrócona nie później niż w 15 dniu po upływie </w:t>
      </w:r>
      <w:r>
        <w:rPr>
          <w:rFonts w:ascii="Cambria" w:hAnsi="Cambria" w:cs="Cambria"/>
          <w:color w:val="000000"/>
          <w:sz w:val="24"/>
          <w:szCs w:val="24"/>
          <w:shd w:val="clear" w:color="auto" w:fill="FFFFFF"/>
        </w:rPr>
        <w:t>60 miesięcy</w:t>
      </w:r>
      <w:r>
        <w:rPr>
          <w:rFonts w:ascii="Cambria" w:hAnsi="Cambria" w:cs="Cambria"/>
          <w:color w:val="000000"/>
          <w:sz w:val="24"/>
          <w:szCs w:val="24"/>
        </w:rPr>
        <w:t xml:space="preserve"> od dnia odbioru końcowego.</w:t>
      </w:r>
    </w:p>
    <w:p w14:paraId="0690FB98" w14:textId="77777777" w:rsidR="00024522" w:rsidRDefault="00000000">
      <w:pPr>
        <w:pStyle w:val="redniasiatka1akcent21"/>
        <w:numPr>
          <w:ilvl w:val="1"/>
          <w:numId w:val="17"/>
        </w:numPr>
        <w:shd w:val="clear" w:color="auto" w:fill="FFFFFF"/>
        <w:spacing w:before="0" w:after="0" w:line="276" w:lineRule="auto"/>
        <w:ind w:left="709" w:hanging="709"/>
        <w:contextualSpacing/>
        <w:rPr>
          <w:rFonts w:ascii="Cambria" w:hAnsi="Cambria" w:cs="Cambria"/>
          <w:color w:val="000000"/>
          <w:sz w:val="24"/>
          <w:szCs w:val="24"/>
        </w:rPr>
      </w:pPr>
      <w:r>
        <w:rPr>
          <w:rFonts w:ascii="Cambria" w:hAnsi="Cambria" w:cs="Cambria"/>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310A5CD" w14:textId="77777777" w:rsidR="00024522" w:rsidRDefault="00000000">
      <w:pPr>
        <w:pStyle w:val="redniasiatka1akcent21"/>
        <w:numPr>
          <w:ilvl w:val="1"/>
          <w:numId w:val="17"/>
        </w:numPr>
        <w:spacing w:before="0" w:after="0" w:line="276" w:lineRule="auto"/>
        <w:ind w:left="709" w:hanging="709"/>
        <w:contextualSpacing/>
        <w:rPr>
          <w:rFonts w:ascii="Cambria" w:hAnsi="Cambria" w:cs="Cambria"/>
          <w:bCs/>
          <w:sz w:val="24"/>
          <w:szCs w:val="24"/>
        </w:rPr>
      </w:pPr>
      <w:r>
        <w:rPr>
          <w:rFonts w:ascii="Cambria" w:hAnsi="Cambria" w:cs="Cambria"/>
          <w:bCs/>
          <w:sz w:val="24"/>
          <w:szCs w:val="24"/>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30B56A10" w14:textId="77777777" w:rsidR="00024522" w:rsidRDefault="00024522">
      <w:pPr>
        <w:pStyle w:val="redniasiatka1akcent21"/>
        <w:spacing w:before="0" w:after="0" w:line="276" w:lineRule="auto"/>
        <w:ind w:left="709"/>
        <w:contextualSpacing/>
        <w:rPr>
          <w:rFonts w:ascii="Cambria" w:hAnsi="Cambria" w:cs="Cambria"/>
          <w:sz w:val="24"/>
          <w:szCs w:val="24"/>
        </w:rPr>
      </w:pPr>
    </w:p>
    <w:tbl>
      <w:tblPr>
        <w:tblW w:w="9070" w:type="dxa"/>
        <w:jc w:val="center"/>
        <w:tblLayout w:type="fixed"/>
        <w:tblLook w:val="0000" w:firstRow="0" w:lastRow="0" w:firstColumn="0" w:lastColumn="0" w:noHBand="0" w:noVBand="0"/>
      </w:tblPr>
      <w:tblGrid>
        <w:gridCol w:w="9070"/>
      </w:tblGrid>
      <w:tr w:rsidR="00024522" w14:paraId="3F3C3021" w14:textId="77777777">
        <w:trPr>
          <w:jc w:val="center"/>
        </w:trPr>
        <w:tc>
          <w:tcPr>
            <w:tcW w:w="9070" w:type="dxa"/>
            <w:tcBorders>
              <w:bottom w:val="single" w:sz="4" w:space="0" w:color="000000"/>
            </w:tcBorders>
            <w:shd w:val="clear" w:color="auto" w:fill="D9D9D9"/>
          </w:tcPr>
          <w:p w14:paraId="3AB2B152" w14:textId="77777777" w:rsidR="00024522" w:rsidRDefault="00000000">
            <w:pPr>
              <w:widowControl w:val="0"/>
              <w:spacing w:line="276" w:lineRule="auto"/>
              <w:jc w:val="center"/>
              <w:rPr>
                <w:rFonts w:ascii="Cambria" w:hAnsi="Cambria" w:cs="Cambria"/>
              </w:rPr>
            </w:pPr>
            <w:r>
              <w:rPr>
                <w:rFonts w:ascii="Cambria" w:hAnsi="Cambria" w:cs="Cambria"/>
              </w:rPr>
              <w:t>Rozdział 17</w:t>
            </w:r>
          </w:p>
          <w:p w14:paraId="74496888" w14:textId="77777777" w:rsidR="00024522" w:rsidRDefault="00000000">
            <w:pPr>
              <w:widowControl w:val="0"/>
              <w:spacing w:line="276" w:lineRule="auto"/>
              <w:jc w:val="center"/>
              <w:rPr>
                <w:rFonts w:ascii="Cambria" w:hAnsi="Cambria" w:cs="Cambria"/>
                <w:b/>
              </w:rPr>
            </w:pPr>
            <w:r>
              <w:rPr>
                <w:rFonts w:ascii="Cambria" w:hAnsi="Cambria" w:cs="Cambria"/>
                <w:b/>
              </w:rPr>
              <w:t>POSTANOWIENIA UMOWY</w:t>
            </w:r>
          </w:p>
        </w:tc>
      </w:tr>
    </w:tbl>
    <w:p w14:paraId="030F2C3F" w14:textId="77777777" w:rsidR="00024522" w:rsidRDefault="00024522">
      <w:pPr>
        <w:spacing w:line="276" w:lineRule="auto"/>
        <w:ind w:left="340"/>
        <w:rPr>
          <w:rFonts w:ascii="Cambria" w:eastAsia="Calibri" w:hAnsi="Cambria" w:cs="Cambria"/>
          <w:bCs/>
          <w:sz w:val="16"/>
          <w:szCs w:val="16"/>
          <w:lang w:eastAsia="en-US"/>
        </w:rPr>
      </w:pPr>
    </w:p>
    <w:p w14:paraId="78212096" w14:textId="77777777" w:rsidR="00024522" w:rsidRDefault="00000000">
      <w:pPr>
        <w:pStyle w:val="Kolorowecieniowanieakcent31"/>
        <w:widowControl w:val="0"/>
        <w:numPr>
          <w:ilvl w:val="1"/>
          <w:numId w:val="31"/>
        </w:numPr>
        <w:spacing w:line="276" w:lineRule="auto"/>
        <w:ind w:left="709" w:hanging="709"/>
        <w:jc w:val="both"/>
      </w:pPr>
      <w:r>
        <w:rPr>
          <w:rFonts w:ascii="Cambria" w:hAnsi="Cambria" w:cs="Cambria"/>
        </w:rPr>
        <w:lastRenderedPageBreak/>
        <w:t xml:space="preserve">Po przeprowadzeniu postępowania Zamawiający podpisze z Wykonawcą umowę, której istotne postanowienia zawarto we wzorze stanowiącym </w:t>
      </w:r>
      <w:r>
        <w:rPr>
          <w:rFonts w:ascii="Cambria" w:hAnsi="Cambria" w:cs="Cambria"/>
          <w:b/>
          <w:color w:val="0070C0"/>
        </w:rPr>
        <w:t xml:space="preserve">Załącznik Nr 2 do Zapytania ofertowego. </w:t>
      </w:r>
    </w:p>
    <w:p w14:paraId="29EC0113" w14:textId="77777777" w:rsidR="00024522" w:rsidRDefault="00000000">
      <w:pPr>
        <w:pStyle w:val="Kolorowecieniowanieakcent31"/>
        <w:widowControl w:val="0"/>
        <w:numPr>
          <w:ilvl w:val="1"/>
          <w:numId w:val="31"/>
        </w:numPr>
        <w:spacing w:line="276" w:lineRule="auto"/>
        <w:ind w:left="709" w:hanging="709"/>
        <w:jc w:val="both"/>
        <w:rPr>
          <w:rFonts w:ascii="Cambria" w:hAnsi="Cambria" w:cs="Cambria"/>
        </w:rPr>
      </w:pPr>
      <w:r>
        <w:rPr>
          <w:rFonts w:ascii="Cambria" w:hAnsi="Cambria" w:cs="Cambria"/>
        </w:rPr>
        <w:t>Z Wykonawcą, którego oferta zostanie uznana za najkorzystniejszą, zostanie zawarta umowa, o której mowa w pkt. 17.1.</w:t>
      </w:r>
    </w:p>
    <w:p w14:paraId="5DF1F391" w14:textId="77777777" w:rsidR="00024522" w:rsidRDefault="00000000">
      <w:pPr>
        <w:pStyle w:val="Kolorowecieniowanieakcent31"/>
        <w:widowControl w:val="0"/>
        <w:numPr>
          <w:ilvl w:val="1"/>
          <w:numId w:val="31"/>
        </w:numPr>
        <w:spacing w:line="276" w:lineRule="auto"/>
        <w:ind w:left="709" w:hanging="709"/>
        <w:jc w:val="both"/>
        <w:rPr>
          <w:rFonts w:ascii="Cambria" w:hAnsi="Cambria" w:cs="Cambria"/>
          <w:bCs/>
        </w:rPr>
      </w:pPr>
      <w:r>
        <w:rPr>
          <w:rFonts w:ascii="Cambria" w:hAnsi="Cambria" w:cs="Cambria"/>
          <w:bCs/>
        </w:rPr>
        <w:t>Zamawiający przewiduje możliwości wprowadzenia zmian do zawartej umowy na warunkach szczegółowo określonych w § 17 Projektu umowy.</w:t>
      </w:r>
    </w:p>
    <w:p w14:paraId="2619EE53" w14:textId="77777777" w:rsidR="00024522" w:rsidRDefault="00000000">
      <w:pPr>
        <w:pStyle w:val="Kolorowecieniowanieakcent31"/>
        <w:widowControl w:val="0"/>
        <w:numPr>
          <w:ilvl w:val="1"/>
          <w:numId w:val="31"/>
        </w:numPr>
        <w:spacing w:line="276" w:lineRule="auto"/>
        <w:ind w:left="709" w:hanging="709"/>
        <w:jc w:val="both"/>
      </w:pPr>
      <w:r>
        <w:rPr>
          <w:rFonts w:ascii="Cambria" w:hAnsi="Cambria" w:cs="Cambria"/>
          <w:bCs/>
          <w:shd w:val="clear" w:color="auto" w:fill="FFFFFF"/>
        </w:rPr>
        <w:t>Zamawiający zastrzega sobie prawo odstąpienia od zawarcia umowy w sytuacji wycofania się z realizacji projektu, w przypadku zaistnienia okoliczności nieznanych Zamawiającemu w dniu sporządzania niniejszego Zapytania ofertowego</w:t>
      </w:r>
      <w:r>
        <w:rPr>
          <w:rFonts w:ascii="Cambria" w:hAnsi="Cambria" w:cs="Cambria"/>
          <w:b/>
          <w:sz w:val="26"/>
          <w:szCs w:val="26"/>
          <w:shd w:val="clear" w:color="auto" w:fill="FFFFFF"/>
        </w:rPr>
        <w:t>.</w:t>
      </w:r>
    </w:p>
    <w:p w14:paraId="4BD8A82A" w14:textId="77777777" w:rsidR="00024522" w:rsidRDefault="00024522">
      <w:pPr>
        <w:pStyle w:val="Kolorowecieniowanieakcent31"/>
        <w:widowControl w:val="0"/>
        <w:spacing w:line="276" w:lineRule="auto"/>
        <w:ind w:left="709"/>
        <w:jc w:val="both"/>
      </w:pPr>
    </w:p>
    <w:tbl>
      <w:tblPr>
        <w:tblW w:w="9070" w:type="dxa"/>
        <w:jc w:val="center"/>
        <w:tblLayout w:type="fixed"/>
        <w:tblLook w:val="0000" w:firstRow="0" w:lastRow="0" w:firstColumn="0" w:lastColumn="0" w:noHBand="0" w:noVBand="0"/>
      </w:tblPr>
      <w:tblGrid>
        <w:gridCol w:w="9070"/>
      </w:tblGrid>
      <w:tr w:rsidR="00024522" w14:paraId="34F5CB15" w14:textId="77777777">
        <w:trPr>
          <w:jc w:val="center"/>
        </w:trPr>
        <w:tc>
          <w:tcPr>
            <w:tcW w:w="9070" w:type="dxa"/>
            <w:tcBorders>
              <w:bottom w:val="single" w:sz="4" w:space="0" w:color="000000"/>
            </w:tcBorders>
            <w:shd w:val="clear" w:color="auto" w:fill="D9D9D9"/>
          </w:tcPr>
          <w:p w14:paraId="51B82E12" w14:textId="77777777" w:rsidR="00024522" w:rsidRDefault="00000000">
            <w:pPr>
              <w:widowControl w:val="0"/>
              <w:spacing w:line="276" w:lineRule="auto"/>
              <w:jc w:val="center"/>
              <w:rPr>
                <w:rFonts w:ascii="Cambria" w:hAnsi="Cambria" w:cs="Cambria"/>
              </w:rPr>
            </w:pPr>
            <w:r>
              <w:rPr>
                <w:rFonts w:ascii="Cambria" w:hAnsi="Cambria" w:cs="Cambria"/>
              </w:rPr>
              <w:t>Rozdział 18</w:t>
            </w:r>
          </w:p>
          <w:p w14:paraId="21CC4813" w14:textId="77777777" w:rsidR="00024522" w:rsidRDefault="00000000">
            <w:pPr>
              <w:widowControl w:val="0"/>
              <w:spacing w:line="276" w:lineRule="auto"/>
              <w:jc w:val="center"/>
              <w:rPr>
                <w:rFonts w:ascii="Cambria" w:hAnsi="Cambria" w:cs="Cambria"/>
                <w:b/>
              </w:rPr>
            </w:pPr>
            <w:r>
              <w:rPr>
                <w:rFonts w:ascii="Cambria" w:hAnsi="Cambria" w:cs="Cambria"/>
                <w:b/>
              </w:rPr>
              <w:t>OPIS SPOSOBU UDZIELANIA WYJAŚNIEŃ I ZMIAN TREŚCI ZAPYTANIA</w:t>
            </w:r>
          </w:p>
        </w:tc>
      </w:tr>
    </w:tbl>
    <w:p w14:paraId="547CB7B9" w14:textId="77777777" w:rsidR="00024522" w:rsidRDefault="00024522">
      <w:pPr>
        <w:spacing w:line="276" w:lineRule="auto"/>
        <w:ind w:left="340"/>
        <w:rPr>
          <w:rFonts w:ascii="Cambria" w:eastAsia="Calibri" w:hAnsi="Cambria" w:cs="Cambria"/>
          <w:bCs/>
          <w:sz w:val="16"/>
          <w:szCs w:val="16"/>
          <w:lang w:eastAsia="en-US"/>
        </w:rPr>
      </w:pPr>
    </w:p>
    <w:p w14:paraId="4FA11EE7" w14:textId="77777777" w:rsidR="00024522" w:rsidRDefault="00024522">
      <w:pPr>
        <w:pStyle w:val="redniasiatka1akcent21"/>
        <w:widowControl w:val="0"/>
        <w:spacing w:before="0" w:after="0" w:line="276" w:lineRule="auto"/>
        <w:ind w:left="0"/>
        <w:outlineLvl w:val="3"/>
        <w:rPr>
          <w:rFonts w:ascii="Cambria" w:eastAsia="Calibri" w:hAnsi="Cambria" w:cs="Cambria"/>
          <w:bCs/>
          <w:vanish/>
          <w:sz w:val="24"/>
          <w:szCs w:val="24"/>
          <w:lang w:eastAsia="en-US"/>
        </w:rPr>
      </w:pPr>
    </w:p>
    <w:p w14:paraId="732B76EE" w14:textId="77777777" w:rsidR="00024522" w:rsidRDefault="00000000">
      <w:pPr>
        <w:pStyle w:val="Kolorowecieniowanieakcent31"/>
        <w:widowControl w:val="0"/>
        <w:numPr>
          <w:ilvl w:val="1"/>
          <w:numId w:val="37"/>
        </w:numPr>
        <w:spacing w:line="276" w:lineRule="auto"/>
        <w:jc w:val="both"/>
      </w:pPr>
      <w:r>
        <w:rPr>
          <w:rFonts w:ascii="Cambria" w:hAnsi="Cambria" w:cs="Cambria"/>
        </w:rPr>
        <w:t>Wykonawcy mają możliwość składania pytań w niniejszym postępowaniu</w:t>
      </w:r>
      <w:r>
        <w:rPr>
          <w:rFonts w:ascii="Cambria" w:hAnsi="Cambria" w:cs="Cambria"/>
          <w:strike/>
        </w:rPr>
        <w:t xml:space="preserve">. </w:t>
      </w:r>
      <w:r>
        <w:rPr>
          <w:rFonts w:ascii="Cambria" w:hAnsi="Cambria" w:cs="Cambria"/>
        </w:rPr>
        <w:t xml:space="preserve">Treść zapytań i odpowiedzi zostanie umieszczona na </w:t>
      </w:r>
      <w:bookmarkStart w:id="7" w:name="_Hlk147741488"/>
      <w:r>
        <w:rPr>
          <w:rFonts w:ascii="Cambria" w:hAnsi="Cambria" w:cs="Cambria"/>
        </w:rPr>
        <w:t xml:space="preserve">stronie Parafii: </w:t>
      </w:r>
      <w:r>
        <w:rPr>
          <w:color w:val="000000"/>
        </w:rPr>
        <w:t xml:space="preserve">https://parafialututow.pl/ </w:t>
      </w:r>
      <w:r>
        <w:rPr>
          <w:rFonts w:ascii="Cambria" w:hAnsi="Cambria" w:cs="Cambria"/>
          <w:color w:val="000000"/>
        </w:rPr>
        <w:t>oraz Gminy:</w:t>
      </w:r>
      <w:bookmarkEnd w:id="7"/>
      <w:r>
        <w:rPr>
          <w:color w:val="000000"/>
        </w:rPr>
        <w:t xml:space="preserve"> </w:t>
      </w:r>
      <w:r>
        <w:rPr>
          <w:rFonts w:ascii="Cambria" w:hAnsi="Cambria" w:cs="Cambria"/>
          <w:color w:val="000000"/>
        </w:rPr>
        <w:t>http://bip.lututowgmina.pl/</w:t>
      </w:r>
    </w:p>
    <w:p w14:paraId="657E81B1" w14:textId="77777777" w:rsidR="00024522" w:rsidRDefault="00000000">
      <w:pPr>
        <w:pStyle w:val="Listanumerowana21"/>
        <w:numPr>
          <w:ilvl w:val="1"/>
          <w:numId w:val="37"/>
        </w:numPr>
        <w:spacing w:line="276" w:lineRule="auto"/>
        <w:rPr>
          <w:rFonts w:ascii="Cambria" w:hAnsi="Cambria" w:cs="Cambria"/>
        </w:rPr>
      </w:pPr>
      <w:r>
        <w:rPr>
          <w:rFonts w:ascii="Cambria" w:hAnsi="Cambria" w:cs="Cambria"/>
        </w:rPr>
        <w:t>Zamawiający zastrzega sobie możliwość zmiany lub uzupełnienia treści Zapytania ofertowego, przed upływem terminu na składanie ofert. Informacja o wprowadzeniu zmiany lub uzupełnieniu treści Zapytania ofertowego zostanie opublikowana w miejscach publikacji zapytania.</w:t>
      </w:r>
    </w:p>
    <w:p w14:paraId="41425F9B" w14:textId="77777777" w:rsidR="00024522" w:rsidRDefault="00000000">
      <w:pPr>
        <w:pStyle w:val="Kolorowecieniowanieakcent31"/>
        <w:widowControl w:val="0"/>
        <w:numPr>
          <w:ilvl w:val="1"/>
          <w:numId w:val="37"/>
        </w:numPr>
        <w:spacing w:line="276" w:lineRule="auto"/>
        <w:jc w:val="both"/>
      </w:pPr>
      <w:r>
        <w:rPr>
          <w:rFonts w:ascii="Cambria" w:hAnsi="Cambria" w:cs="Cambria"/>
        </w:rPr>
        <w:t>Zamawiający udzieli wyjaśnień niezwłocznie, nie później jednak niż na 2 dni przed upływem terminu składania ofert, przekazując treść zapytań wraz z wyjaśnieniami wykonawcom, którym przekazał Zapytanie ofertowe, bez ujawniania źródła zapytania oraz zamieści taką informację w miejscach publikacji zapytania</w:t>
      </w:r>
      <w:r>
        <w:rPr>
          <w:rFonts w:ascii="Cambria" w:hAnsi="Cambria" w:cs="Cambria"/>
          <w:u w:val="single"/>
        </w:rPr>
        <w:t>,</w:t>
      </w:r>
      <w:r>
        <w:rPr>
          <w:rFonts w:ascii="Cambria" w:hAnsi="Cambria" w:cs="Cambria"/>
        </w:rPr>
        <w:t xml:space="preserve"> pod warunkiem, że wniosek o wyjaśnienie treści Zapytania ofertowego wpłynął do zamawiającego nie później niż na 4 dni przed upływem terminu składania ofert. </w:t>
      </w:r>
    </w:p>
    <w:p w14:paraId="2A5AA443" w14:textId="77777777" w:rsidR="00024522" w:rsidRDefault="00000000">
      <w:pPr>
        <w:pStyle w:val="Kolorowecieniowanieakcent31"/>
        <w:widowControl w:val="0"/>
        <w:numPr>
          <w:ilvl w:val="1"/>
          <w:numId w:val="37"/>
        </w:numPr>
        <w:spacing w:line="276" w:lineRule="auto"/>
        <w:jc w:val="both"/>
        <w:rPr>
          <w:rFonts w:ascii="Cambria" w:hAnsi="Cambria" w:cs="Cambria"/>
          <w:color w:val="000000"/>
        </w:rPr>
      </w:pPr>
      <w:r>
        <w:rPr>
          <w:rFonts w:ascii="Cambria" w:hAnsi="Cambria" w:cs="Cambria"/>
          <w:color w:val="000000"/>
        </w:rPr>
        <w:t>W przypadku, gdy wniosek o wyjaśnienie treści Zapytania ofertowego nie wpłynął w terminie, o którym mowa w pkt 18.3, zamawiający nie ma obowiązku udzielania wyjaśnień oraz obowiązku przedłużenia terminu składania ofert.</w:t>
      </w:r>
    </w:p>
    <w:p w14:paraId="725C67D7" w14:textId="77777777" w:rsidR="00024522" w:rsidRDefault="00000000">
      <w:pPr>
        <w:pStyle w:val="Kolorowecieniowanieakcent31"/>
        <w:widowControl w:val="0"/>
        <w:numPr>
          <w:ilvl w:val="1"/>
          <w:numId w:val="37"/>
        </w:numPr>
        <w:spacing w:line="276" w:lineRule="auto"/>
        <w:jc w:val="both"/>
      </w:pPr>
      <w:r>
        <w:rPr>
          <w:rFonts w:ascii="Cambria" w:hAnsi="Cambria" w:cs="Cambria"/>
          <w:color w:val="000000"/>
        </w:rPr>
        <w:t xml:space="preserve">Przedłużenie terminu składania ofert, o których mowa w pkt 18.3 nie wpływa na bieg terminu składania wniosku o wyjaśnienie treści </w:t>
      </w:r>
      <w:r>
        <w:rPr>
          <w:rFonts w:ascii="Cambria" w:hAnsi="Cambria" w:cs="Cambria"/>
        </w:rPr>
        <w:t>Zapytania ofertowego</w:t>
      </w:r>
      <w:r>
        <w:rPr>
          <w:rFonts w:ascii="Cambria" w:hAnsi="Cambria" w:cs="Cambria"/>
          <w:color w:val="000000"/>
        </w:rPr>
        <w:t>.</w:t>
      </w:r>
    </w:p>
    <w:p w14:paraId="5E08AA93" w14:textId="77777777" w:rsidR="00024522" w:rsidRDefault="00000000">
      <w:pPr>
        <w:pStyle w:val="Kolorowecieniowanieakcent31"/>
        <w:widowControl w:val="0"/>
        <w:numPr>
          <w:ilvl w:val="1"/>
          <w:numId w:val="37"/>
        </w:numPr>
        <w:spacing w:line="276" w:lineRule="auto"/>
        <w:jc w:val="both"/>
        <w:rPr>
          <w:rFonts w:ascii="Cambria" w:hAnsi="Cambria" w:cs="Cambria"/>
        </w:rPr>
      </w:pPr>
      <w:r>
        <w:rPr>
          <w:rFonts w:ascii="Cambria" w:hAnsi="Cambria" w:cs="Cambria"/>
        </w:rPr>
        <w:t>Zamawiający może przed upływem terminu składania ofert zmienić treść Zapytania ofertowego. Zmianę Zapytania ofertowego Zamawiający zamieści w miejscach publikacji zapytania.</w:t>
      </w:r>
    </w:p>
    <w:p w14:paraId="0D84B2D4" w14:textId="77777777" w:rsidR="00024522" w:rsidRDefault="00000000">
      <w:pPr>
        <w:pStyle w:val="Kolorowecieniowanieakcent31"/>
        <w:widowControl w:val="0"/>
        <w:numPr>
          <w:ilvl w:val="1"/>
          <w:numId w:val="37"/>
        </w:numPr>
        <w:spacing w:line="276" w:lineRule="auto"/>
        <w:jc w:val="both"/>
        <w:rPr>
          <w:rFonts w:ascii="Cambria" w:hAnsi="Cambria" w:cs="Cambria"/>
        </w:rPr>
      </w:pPr>
      <w:r>
        <w:rPr>
          <w:rFonts w:ascii="Cambria" w:hAnsi="Cambria" w:cs="Cambria"/>
        </w:rPr>
        <w:t xml:space="preserve">Jeżeli w wyniku zmiany treści Zapytania ofertowego jest niezbędny dodatkowy czas na wprowadzenia zmian w ofertach, Zamawiający przedłuży termin składania </w:t>
      </w:r>
      <w:r>
        <w:rPr>
          <w:rFonts w:ascii="Cambria" w:hAnsi="Cambria" w:cs="Cambria"/>
        </w:rPr>
        <w:lastRenderedPageBreak/>
        <w:t>ofert i poinformuje o tym wykonawców, którym przekazano Zapytania ofertowe oraz zamieści taką informację w miejscach publikacji zapytania.</w:t>
      </w:r>
    </w:p>
    <w:p w14:paraId="36CD384C" w14:textId="77777777" w:rsidR="00024522" w:rsidRDefault="00000000">
      <w:pPr>
        <w:pStyle w:val="Kolorowecieniowanieakcent31"/>
        <w:widowControl w:val="0"/>
        <w:numPr>
          <w:ilvl w:val="1"/>
          <w:numId w:val="37"/>
        </w:numPr>
        <w:spacing w:line="276" w:lineRule="auto"/>
        <w:jc w:val="both"/>
        <w:rPr>
          <w:rFonts w:ascii="Cambria" w:hAnsi="Cambria" w:cs="Cambria"/>
        </w:rPr>
      </w:pPr>
      <w:r>
        <w:rPr>
          <w:rFonts w:ascii="Cambria" w:hAnsi="Cambria" w:cs="Cambria"/>
        </w:rPr>
        <w:t>W przypadku rozbieżności pomiędzy treścią Zapytania ofertowego a treścią udzielonych wyjaśnień i zmian, jako obowiązującą należy przyjąć treść informacji zawierającej późniejsze oświadczenie Zamawiającego.</w:t>
      </w:r>
    </w:p>
    <w:p w14:paraId="79F587CF" w14:textId="77777777" w:rsidR="00024522" w:rsidRDefault="00024522">
      <w:pPr>
        <w:pStyle w:val="Kolorowecieniowanieakcent31"/>
        <w:widowControl w:val="0"/>
        <w:spacing w:line="276" w:lineRule="auto"/>
        <w:jc w:val="both"/>
        <w:rPr>
          <w:rFonts w:ascii="Cambria" w:hAnsi="Cambria" w:cs="Cambria"/>
        </w:rPr>
      </w:pPr>
    </w:p>
    <w:tbl>
      <w:tblPr>
        <w:tblW w:w="9054" w:type="dxa"/>
        <w:jc w:val="center"/>
        <w:tblLayout w:type="fixed"/>
        <w:tblLook w:val="0000" w:firstRow="0" w:lastRow="0" w:firstColumn="0" w:lastColumn="0" w:noHBand="0" w:noVBand="0"/>
      </w:tblPr>
      <w:tblGrid>
        <w:gridCol w:w="9054"/>
      </w:tblGrid>
      <w:tr w:rsidR="00024522" w14:paraId="4E42F9F1" w14:textId="77777777">
        <w:trPr>
          <w:jc w:val="center"/>
        </w:trPr>
        <w:tc>
          <w:tcPr>
            <w:tcW w:w="9054" w:type="dxa"/>
            <w:tcBorders>
              <w:bottom w:val="single" w:sz="4" w:space="0" w:color="000000"/>
            </w:tcBorders>
            <w:shd w:val="clear" w:color="auto" w:fill="D9D9D9"/>
          </w:tcPr>
          <w:p w14:paraId="5B6805FC" w14:textId="77777777" w:rsidR="00024522" w:rsidRDefault="00000000">
            <w:pPr>
              <w:widowControl w:val="0"/>
              <w:spacing w:line="276" w:lineRule="auto"/>
              <w:jc w:val="center"/>
              <w:rPr>
                <w:rFonts w:ascii="Cambria" w:hAnsi="Cambria" w:cs="Cambria"/>
              </w:rPr>
            </w:pPr>
            <w:r>
              <w:rPr>
                <w:rFonts w:ascii="Cambria" w:hAnsi="Cambria" w:cs="Cambria"/>
              </w:rPr>
              <w:t>Rozdział 19</w:t>
            </w:r>
          </w:p>
          <w:p w14:paraId="40BA8311" w14:textId="77777777" w:rsidR="00024522" w:rsidRDefault="00000000">
            <w:pPr>
              <w:widowControl w:val="0"/>
              <w:spacing w:line="276" w:lineRule="auto"/>
              <w:jc w:val="center"/>
              <w:rPr>
                <w:rFonts w:ascii="Cambria" w:hAnsi="Cambria" w:cs="Cambria"/>
                <w:b/>
              </w:rPr>
            </w:pPr>
            <w:r>
              <w:rPr>
                <w:rFonts w:ascii="Cambria" w:hAnsi="Cambria" w:cs="Cambria"/>
                <w:b/>
              </w:rPr>
              <w:t>SPOSÓB POROZUMIEWANIA SIĘ ZAMAWIAJĄCEGO Z WYKONAWCAMI, OSOBY UPOWAŻNIONE DO KONTAKTU</w:t>
            </w:r>
          </w:p>
        </w:tc>
      </w:tr>
    </w:tbl>
    <w:p w14:paraId="7A7B796D" w14:textId="77777777" w:rsidR="00024522" w:rsidRDefault="00024522">
      <w:pPr>
        <w:spacing w:line="276" w:lineRule="auto"/>
        <w:jc w:val="both"/>
        <w:rPr>
          <w:rFonts w:ascii="Cambria" w:eastAsia="Calibri" w:hAnsi="Cambria" w:cs="Cambria"/>
          <w:sz w:val="16"/>
          <w:szCs w:val="16"/>
          <w:lang w:eastAsia="en-US"/>
        </w:rPr>
      </w:pPr>
    </w:p>
    <w:p w14:paraId="6DEE337F" w14:textId="77777777" w:rsidR="00024522" w:rsidRDefault="00000000">
      <w:pPr>
        <w:pStyle w:val="Kolorowecieniowanieakcent31"/>
        <w:numPr>
          <w:ilvl w:val="1"/>
          <w:numId w:val="32"/>
        </w:numPr>
        <w:shd w:val="clear" w:color="auto" w:fill="FFFFFF"/>
        <w:spacing w:line="276" w:lineRule="auto"/>
        <w:jc w:val="both"/>
      </w:pPr>
      <w:r>
        <w:rPr>
          <w:rFonts w:ascii="Cambria" w:hAnsi="Cambria" w:cs="Cambria"/>
          <w:bCs/>
        </w:rPr>
        <w:t xml:space="preserve">W niniejszym postępowaniu o udzielenie zamówienia komunikacja (wszelkie zawiadomienia, oświadczenia, wnioski oraz informacje) między Zamawiającym a Wykonawcami odbywa się za pośrednictwem operatora pocztowego w rozumieniu ustawy z dnia 2 listopada 2012 r. – Prawo pocztowe (t. j. Dz.U. z 2023 r., poz. 1640), </w:t>
      </w:r>
      <w:r>
        <w:rPr>
          <w:rFonts w:ascii="Cambria" w:hAnsi="Cambria" w:cs="Cambria"/>
          <w:b/>
        </w:rPr>
        <w:t xml:space="preserve">osobiście, za pośrednictwem posłańca lub przy użyciu środków komunikacji elektronicznej </w:t>
      </w:r>
      <w:r>
        <w:rPr>
          <w:rFonts w:ascii="Cambria" w:hAnsi="Cambria" w:cs="Cambria"/>
          <w:bCs/>
        </w:rPr>
        <w:t>w rozumieniu ustawy w dnia 18 lipca 2002 r. o świadczeniu usług drogą elektroniczną (t. j. Dz.U. z 2020 r., poz. 344 z późn. zm.).</w:t>
      </w:r>
    </w:p>
    <w:p w14:paraId="663A745D" w14:textId="77777777" w:rsidR="00024522" w:rsidRDefault="00000000">
      <w:pPr>
        <w:pStyle w:val="Kolorowecieniowanieakcent31"/>
        <w:numPr>
          <w:ilvl w:val="1"/>
          <w:numId w:val="32"/>
        </w:numPr>
        <w:shd w:val="clear" w:color="auto" w:fill="FFFFFF"/>
        <w:spacing w:line="276" w:lineRule="auto"/>
        <w:jc w:val="both"/>
        <w:rPr>
          <w:rFonts w:ascii="Cambria" w:hAnsi="Cambria" w:cs="Cambria"/>
          <w:bCs/>
        </w:rPr>
      </w:pPr>
      <w:r>
        <w:rPr>
          <w:rFonts w:ascii="Cambria" w:hAnsi="Cambria" w:cs="Cambria"/>
          <w:bCs/>
        </w:rPr>
        <w:t xml:space="preserve">Wszelkie zawiadomienia, oświadczenia, wnioski oraz informacje przekazane </w:t>
      </w:r>
      <w:r>
        <w:rPr>
          <w:rFonts w:ascii="Cambria" w:hAnsi="Cambria" w:cs="Cambria"/>
          <w:bCs/>
        </w:rPr>
        <w:br/>
        <w:t xml:space="preserve">w formie elektronicznej wymagają na żądanie każdej ze stron, niezwłocznego potwierdzenia faktu ich otrzymania. </w:t>
      </w:r>
    </w:p>
    <w:p w14:paraId="6B8EFCE8" w14:textId="77777777" w:rsidR="00024522" w:rsidRDefault="00000000">
      <w:pPr>
        <w:pStyle w:val="Kolorowecieniowanieakcent31"/>
        <w:numPr>
          <w:ilvl w:val="1"/>
          <w:numId w:val="32"/>
        </w:numPr>
        <w:shd w:val="clear" w:color="auto" w:fill="FFFFFF"/>
        <w:spacing w:line="276" w:lineRule="auto"/>
        <w:jc w:val="both"/>
        <w:rPr>
          <w:rFonts w:ascii="Cambria" w:hAnsi="Cambria" w:cs="Cambria"/>
        </w:rPr>
      </w:pPr>
      <w:r>
        <w:rPr>
          <w:rFonts w:ascii="Cambria" w:hAnsi="Cambria" w:cs="Cambria"/>
        </w:rPr>
        <w:t>W przypadku braku potwierdzenia otrzymania korespondencji przez Wykonawcę, Zamawiający domniema, że korespondencja wysłana przez Zamawiającego na adres e-mail, podany przez Wykonawcę, została mu doręczona w sposób umożliwiający zapoznanie się z jej treścią.</w:t>
      </w:r>
    </w:p>
    <w:p w14:paraId="67894A6A" w14:textId="77777777" w:rsidR="00024522" w:rsidRDefault="00000000">
      <w:pPr>
        <w:pStyle w:val="Kolorowecieniowanieakcent31"/>
        <w:numPr>
          <w:ilvl w:val="1"/>
          <w:numId w:val="32"/>
        </w:numPr>
        <w:shd w:val="clear" w:color="auto" w:fill="FFFFFF"/>
        <w:spacing w:line="276" w:lineRule="auto"/>
        <w:jc w:val="both"/>
        <w:rPr>
          <w:rFonts w:ascii="Cambria" w:hAnsi="Cambria" w:cs="Cambria"/>
          <w:color w:val="000000"/>
        </w:rPr>
      </w:pPr>
      <w:r>
        <w:rPr>
          <w:rFonts w:ascii="Cambria" w:hAnsi="Cambria" w:cs="Cambria"/>
          <w:color w:val="000000"/>
        </w:rPr>
        <w:t xml:space="preserve">Korespondencję związaną z niniejszym postępowaniem należy kierować </w:t>
      </w:r>
      <w:r>
        <w:rPr>
          <w:rFonts w:ascii="Cambria" w:hAnsi="Cambria" w:cs="Cambria"/>
          <w:color w:val="000000"/>
        </w:rPr>
        <w:br/>
        <w:t>na adres:</w:t>
      </w:r>
    </w:p>
    <w:p w14:paraId="18F8A159" w14:textId="77777777" w:rsidR="00024522" w:rsidRDefault="00000000">
      <w:pPr>
        <w:spacing w:line="276" w:lineRule="auto"/>
        <w:ind w:left="709"/>
        <w:jc w:val="both"/>
        <w:rPr>
          <w:rFonts w:ascii="Cambria" w:hAnsi="Cambria" w:cs="Cambria"/>
          <w:b/>
          <w:bCs/>
        </w:rPr>
      </w:pPr>
      <w:r>
        <w:rPr>
          <w:rFonts w:ascii="Cambria" w:hAnsi="Cambria" w:cs="Cambria"/>
          <w:b/>
          <w:bCs/>
        </w:rPr>
        <w:t>Parafia Rzymskokatolicka pod wezwaniem Świętych Apostołów Piotra i Pawła w Lututowie,</w:t>
      </w:r>
    </w:p>
    <w:p w14:paraId="155288D5" w14:textId="77777777" w:rsidR="00024522" w:rsidRDefault="00000000">
      <w:pPr>
        <w:spacing w:line="276" w:lineRule="auto"/>
        <w:ind w:left="709"/>
        <w:jc w:val="both"/>
        <w:rPr>
          <w:rFonts w:ascii="Cambria" w:hAnsi="Cambria" w:cs="Cambria"/>
          <w:b/>
          <w:bCs/>
        </w:rPr>
      </w:pPr>
      <w:r>
        <w:rPr>
          <w:rFonts w:ascii="Cambria" w:hAnsi="Cambria" w:cs="Cambria"/>
          <w:b/>
          <w:bCs/>
        </w:rPr>
        <w:t>ul. Gimnazjalna 3,</w:t>
      </w:r>
    </w:p>
    <w:p w14:paraId="1A582162" w14:textId="77777777" w:rsidR="00024522" w:rsidRDefault="00000000">
      <w:pPr>
        <w:spacing w:line="276" w:lineRule="auto"/>
        <w:ind w:left="709"/>
        <w:jc w:val="both"/>
        <w:rPr>
          <w:rFonts w:ascii="Cambria" w:hAnsi="Cambria" w:cs="Cambria"/>
          <w:b/>
          <w:bCs/>
          <w:color w:val="000000"/>
        </w:rPr>
      </w:pPr>
      <w:r>
        <w:rPr>
          <w:rFonts w:ascii="Cambria" w:hAnsi="Cambria" w:cs="Cambria"/>
          <w:b/>
          <w:bCs/>
          <w:color w:val="000000"/>
        </w:rPr>
        <w:t>98-360 Lututów</w:t>
      </w:r>
    </w:p>
    <w:p w14:paraId="42056373" w14:textId="77777777" w:rsidR="00024522" w:rsidRDefault="00000000">
      <w:pPr>
        <w:widowControl w:val="0"/>
        <w:spacing w:line="276" w:lineRule="auto"/>
        <w:ind w:left="141" w:firstLine="567"/>
        <w:jc w:val="both"/>
        <w:outlineLvl w:val="3"/>
      </w:pPr>
      <w:r>
        <w:rPr>
          <w:rFonts w:ascii="Cambria" w:hAnsi="Cambria" w:cs="Cambria"/>
          <w:bCs/>
          <w:color w:val="000000"/>
        </w:rPr>
        <w:t xml:space="preserve">Adres poczty elektronicznej: </w:t>
      </w:r>
      <w:r>
        <w:rPr>
          <w:color w:val="000000"/>
        </w:rPr>
        <w:t>parafia.lututow@gmail.com</w:t>
      </w:r>
    </w:p>
    <w:p w14:paraId="63C50B1E" w14:textId="77777777" w:rsidR="00024522" w:rsidRDefault="00000000">
      <w:pPr>
        <w:widowControl w:val="0"/>
        <w:spacing w:line="276" w:lineRule="auto"/>
        <w:ind w:left="709"/>
        <w:jc w:val="both"/>
        <w:outlineLvl w:val="3"/>
      </w:pPr>
      <w:r>
        <w:rPr>
          <w:rFonts w:ascii="Cambria" w:hAnsi="Cambria" w:cs="Cambria"/>
          <w:color w:val="000000"/>
        </w:rPr>
        <w:t xml:space="preserve">W korespondencji związanej z niniejszym postępowaniem Wykonawcy powinni posługiwać się znakiem postępowania: </w:t>
      </w:r>
      <w:r>
        <w:rPr>
          <w:rStyle w:val="Pogrubienie"/>
          <w:rFonts w:ascii="Cambria" w:hAnsi="Cambria" w:cs="Cambria"/>
          <w:color w:val="000000"/>
        </w:rPr>
        <w:t>1/2024 – Renowacja wnętrza kościoła pw. Św. Apostołów Piotra i Pawła w Lututowie.</w:t>
      </w:r>
    </w:p>
    <w:p w14:paraId="19485DA9" w14:textId="1AB8628B" w:rsidR="00024522" w:rsidRDefault="00000000">
      <w:pPr>
        <w:widowControl w:val="0"/>
        <w:numPr>
          <w:ilvl w:val="1"/>
          <w:numId w:val="32"/>
        </w:numPr>
        <w:spacing w:line="276" w:lineRule="auto"/>
        <w:ind w:left="709"/>
        <w:jc w:val="both"/>
        <w:outlineLvl w:val="3"/>
      </w:pPr>
      <w:r>
        <w:rPr>
          <w:rFonts w:ascii="Cambria" w:hAnsi="Cambria" w:cs="Cambria"/>
          <w:color w:val="000000"/>
        </w:rPr>
        <w:t xml:space="preserve">Osobą uprawnioną do porozumiewania się z Wykonawcami jest: </w:t>
      </w:r>
      <w:r>
        <w:rPr>
          <w:rFonts w:ascii="Cambria" w:hAnsi="Cambria" w:cs="Cambria"/>
          <w:b/>
          <w:bCs/>
          <w:color w:val="000000"/>
        </w:rPr>
        <w:t>ks. Kanonik mgr Waldemar Gruszka</w:t>
      </w:r>
      <w:r w:rsidR="002A16A4">
        <w:rPr>
          <w:rFonts w:ascii="Cambria" w:hAnsi="Cambria" w:cs="Cambria"/>
          <w:b/>
          <w:bCs/>
          <w:color w:val="000000"/>
        </w:rPr>
        <w:t xml:space="preserve"> </w:t>
      </w:r>
      <w:r w:rsidR="00652AA9">
        <w:rPr>
          <w:rFonts w:ascii="Cambria" w:hAnsi="Cambria" w:cs="Cambria"/>
          <w:b/>
          <w:bCs/>
          <w:color w:val="000000"/>
        </w:rPr>
        <w:t>–</w:t>
      </w:r>
      <w:r w:rsidR="002A16A4">
        <w:rPr>
          <w:rFonts w:ascii="Cambria" w:hAnsi="Cambria" w:cs="Cambria"/>
          <w:b/>
          <w:bCs/>
          <w:color w:val="000000"/>
        </w:rPr>
        <w:t xml:space="preserve"> </w:t>
      </w:r>
      <w:r w:rsidR="00652AA9">
        <w:rPr>
          <w:rFonts w:ascii="Cambria" w:hAnsi="Cambria" w:cs="Cambria"/>
          <w:b/>
          <w:bCs/>
          <w:color w:val="000000"/>
        </w:rPr>
        <w:t xml:space="preserve">tel. </w:t>
      </w:r>
      <w:r w:rsidR="002A16A4">
        <w:rPr>
          <w:rFonts w:ascii="Cambria" w:hAnsi="Cambria" w:cs="Cambria"/>
          <w:b/>
          <w:bCs/>
          <w:color w:val="000000"/>
        </w:rPr>
        <w:t>608582734</w:t>
      </w:r>
    </w:p>
    <w:p w14:paraId="083DD51E" w14:textId="77777777" w:rsidR="00024522" w:rsidRDefault="00000000">
      <w:pPr>
        <w:pStyle w:val="Kolorowecieniowanieakcent31"/>
        <w:widowControl w:val="0"/>
        <w:numPr>
          <w:ilvl w:val="1"/>
          <w:numId w:val="32"/>
        </w:numPr>
        <w:tabs>
          <w:tab w:val="left" w:pos="709"/>
        </w:tabs>
        <w:spacing w:line="276" w:lineRule="auto"/>
        <w:ind w:left="709" w:hanging="709"/>
        <w:jc w:val="both"/>
      </w:pPr>
      <w:r>
        <w:rPr>
          <w:rFonts w:ascii="Cambria" w:hAnsi="Cambria" w:cs="Cambria"/>
        </w:rPr>
        <w:t xml:space="preserve">Zamawiający </w:t>
      </w:r>
      <w:r>
        <w:rPr>
          <w:rFonts w:ascii="Cambria" w:hAnsi="Cambria" w:cs="Cambria"/>
          <w:b/>
          <w:u w:val="single"/>
        </w:rPr>
        <w:t>nie przewiduje</w:t>
      </w:r>
      <w:r>
        <w:rPr>
          <w:rFonts w:ascii="Cambria" w:hAnsi="Cambria" w:cs="Cambria"/>
        </w:rPr>
        <w:t xml:space="preserve"> zorganizowania zebrania </w:t>
      </w:r>
      <w:r>
        <w:rPr>
          <w:rFonts w:ascii="Cambria" w:hAnsi="Cambria" w:cs="Cambria"/>
          <w:color w:val="000000"/>
        </w:rPr>
        <w:t xml:space="preserve">z </w:t>
      </w:r>
      <w:r>
        <w:rPr>
          <w:rFonts w:ascii="Cambria" w:hAnsi="Cambria" w:cs="Cambria"/>
        </w:rPr>
        <w:t>Wykonawcami.</w:t>
      </w:r>
    </w:p>
    <w:p w14:paraId="4725A6A1" w14:textId="77777777" w:rsidR="00024522" w:rsidRDefault="00024522">
      <w:pPr>
        <w:pStyle w:val="Kolorowecieniowanieakcent31"/>
        <w:widowControl w:val="0"/>
        <w:tabs>
          <w:tab w:val="left" w:pos="709"/>
        </w:tabs>
        <w:spacing w:line="276" w:lineRule="auto"/>
        <w:ind w:left="709"/>
        <w:jc w:val="both"/>
        <w:rPr>
          <w:rFonts w:ascii="Cambria" w:hAnsi="Cambria" w:cs="Cambria"/>
          <w:b/>
          <w:u w:val="single"/>
        </w:rPr>
      </w:pPr>
    </w:p>
    <w:tbl>
      <w:tblPr>
        <w:tblW w:w="9070" w:type="dxa"/>
        <w:tblInd w:w="108" w:type="dxa"/>
        <w:tblLayout w:type="fixed"/>
        <w:tblLook w:val="0000" w:firstRow="0" w:lastRow="0" w:firstColumn="0" w:lastColumn="0" w:noHBand="0" w:noVBand="0"/>
      </w:tblPr>
      <w:tblGrid>
        <w:gridCol w:w="9070"/>
      </w:tblGrid>
      <w:tr w:rsidR="00024522" w14:paraId="5CC8A096" w14:textId="77777777">
        <w:trPr>
          <w:trHeight w:val="507"/>
        </w:trPr>
        <w:tc>
          <w:tcPr>
            <w:tcW w:w="9070" w:type="dxa"/>
            <w:tcBorders>
              <w:bottom w:val="single" w:sz="4" w:space="0" w:color="000000"/>
            </w:tcBorders>
            <w:shd w:val="clear" w:color="auto" w:fill="D9D9D9"/>
          </w:tcPr>
          <w:p w14:paraId="0A765A50" w14:textId="77777777" w:rsidR="00024522" w:rsidRDefault="00000000">
            <w:pPr>
              <w:widowControl w:val="0"/>
              <w:spacing w:line="276" w:lineRule="auto"/>
              <w:jc w:val="center"/>
              <w:textAlignment w:val="baseline"/>
              <w:rPr>
                <w:rFonts w:ascii="Cambria" w:hAnsi="Cambria" w:cs="Cambria"/>
                <w:sz w:val="26"/>
                <w:szCs w:val="26"/>
              </w:rPr>
            </w:pPr>
            <w:r>
              <w:rPr>
                <w:rFonts w:ascii="Cambria" w:hAnsi="Cambria" w:cs="Cambria"/>
                <w:sz w:val="26"/>
                <w:szCs w:val="26"/>
              </w:rPr>
              <w:lastRenderedPageBreak/>
              <w:t>Rozdział 20</w:t>
            </w:r>
          </w:p>
          <w:p w14:paraId="79737125" w14:textId="77777777" w:rsidR="00024522" w:rsidRDefault="00000000">
            <w:pPr>
              <w:widowControl w:val="0"/>
              <w:spacing w:line="276" w:lineRule="auto"/>
              <w:jc w:val="center"/>
              <w:textAlignment w:val="baseline"/>
              <w:rPr>
                <w:rFonts w:ascii="Cambria" w:hAnsi="Cambria" w:cs="Cambria"/>
                <w:b/>
                <w:sz w:val="26"/>
                <w:szCs w:val="26"/>
              </w:rPr>
            </w:pPr>
            <w:r>
              <w:rPr>
                <w:rFonts w:ascii="Cambria" w:hAnsi="Cambria" w:cs="Cambria"/>
                <w:b/>
                <w:sz w:val="26"/>
                <w:szCs w:val="26"/>
              </w:rPr>
              <w:t>OCHRONA DANYCH OSOBOWYCH</w:t>
            </w:r>
          </w:p>
        </w:tc>
      </w:tr>
    </w:tbl>
    <w:p w14:paraId="17C575FB" w14:textId="77777777" w:rsidR="00024522" w:rsidRDefault="00024522">
      <w:pPr>
        <w:spacing w:line="276" w:lineRule="auto"/>
        <w:jc w:val="both"/>
        <w:rPr>
          <w:rFonts w:ascii="Cambria" w:hAnsi="Cambria" w:cs="Cambria"/>
          <w:sz w:val="10"/>
          <w:szCs w:val="10"/>
        </w:rPr>
      </w:pPr>
    </w:p>
    <w:p w14:paraId="0D4BEFB6" w14:textId="77777777" w:rsidR="00024522" w:rsidRDefault="00024522">
      <w:pPr>
        <w:spacing w:line="276" w:lineRule="auto"/>
        <w:jc w:val="both"/>
        <w:rPr>
          <w:rFonts w:ascii="Cambria" w:hAnsi="Cambria" w:cs="Cambria"/>
          <w:sz w:val="10"/>
          <w:szCs w:val="10"/>
        </w:rPr>
      </w:pPr>
    </w:p>
    <w:p w14:paraId="3537BE35" w14:textId="77777777" w:rsidR="00024522" w:rsidRDefault="00000000">
      <w:pPr>
        <w:spacing w:line="276" w:lineRule="auto"/>
        <w:jc w:val="both"/>
      </w:pPr>
      <w:r>
        <w:rPr>
          <w:rFonts w:ascii="Cambria" w:hAnsi="Cambria" w:cs="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ambria" w:hAnsi="Cambria" w:cs="Cambria"/>
        </w:rPr>
        <w:br/>
        <w:t xml:space="preserve">(Dz. Urz. UE L 119 z 04.05.2016, str. 1), zwane dalej </w:t>
      </w:r>
      <w:r>
        <w:rPr>
          <w:rFonts w:ascii="Cambria" w:hAnsi="Cambria" w:cs="Cambria"/>
          <w:i/>
          <w:iCs/>
        </w:rPr>
        <w:t>„RODO”,</w:t>
      </w:r>
      <w:r>
        <w:rPr>
          <w:rFonts w:ascii="Cambria" w:hAnsi="Cambria" w:cs="Cambria"/>
        </w:rPr>
        <w:t xml:space="preserve"> </w:t>
      </w:r>
      <w:r>
        <w:rPr>
          <w:rFonts w:ascii="Cambria" w:hAnsi="Cambria" w:cs="Cambria"/>
          <w:b/>
          <w:u w:val="single"/>
        </w:rPr>
        <w:t>Zamawiający informuje, że:</w:t>
      </w:r>
      <w:r>
        <w:rPr>
          <w:rFonts w:ascii="Cambria" w:hAnsi="Cambria" w:cs="Cambria"/>
        </w:rPr>
        <w:t xml:space="preserve"> </w:t>
      </w:r>
    </w:p>
    <w:p w14:paraId="3688CDB9" w14:textId="77777777" w:rsidR="00024522" w:rsidRDefault="00000000">
      <w:pPr>
        <w:numPr>
          <w:ilvl w:val="0"/>
          <w:numId w:val="35"/>
        </w:numPr>
        <w:spacing w:line="276" w:lineRule="auto"/>
        <w:ind w:left="426" w:hanging="426"/>
        <w:jc w:val="both"/>
        <w:rPr>
          <w:rFonts w:ascii="Cambria" w:hAnsi="Cambria" w:cs="Cambria"/>
        </w:rPr>
      </w:pPr>
      <w:r>
        <w:rPr>
          <w:rFonts w:ascii="Cambria" w:hAnsi="Cambria" w:cs="Cambria"/>
        </w:rPr>
        <w:t xml:space="preserve">Jest administratorem danych osobowych Wykonawcy oraz osób, których dane Wykonawca przekazał w niniejszym postępowaniu; </w:t>
      </w:r>
    </w:p>
    <w:p w14:paraId="3948FD36" w14:textId="77777777" w:rsidR="00024522" w:rsidRDefault="00000000">
      <w:pPr>
        <w:numPr>
          <w:ilvl w:val="0"/>
          <w:numId w:val="35"/>
        </w:numPr>
        <w:spacing w:line="276" w:lineRule="auto"/>
        <w:ind w:left="426" w:hanging="426"/>
        <w:jc w:val="both"/>
      </w:pPr>
      <w:r>
        <w:rPr>
          <w:rFonts w:ascii="Cambria" w:hAnsi="Cambria" w:cs="Cambria"/>
        </w:rPr>
        <w:t>dane osobowe Wykonawcy przetwarzane będą na podstawie art. 6 ust. 1 lit. c</w:t>
      </w:r>
      <w:r>
        <w:rPr>
          <w:rFonts w:ascii="Cambria" w:hAnsi="Cambria" w:cs="Cambria"/>
          <w:i/>
        </w:rPr>
        <w:t xml:space="preserve"> </w:t>
      </w:r>
      <w:r>
        <w:rPr>
          <w:rFonts w:ascii="Cambria" w:hAnsi="Cambria" w:cs="Cambria"/>
        </w:rPr>
        <w:t>RODO w celu związanym z postępowaniem o udzielenie niniejszego zamówienia;</w:t>
      </w:r>
    </w:p>
    <w:p w14:paraId="4026D3A3" w14:textId="77777777" w:rsidR="00024522" w:rsidRDefault="00000000">
      <w:pPr>
        <w:numPr>
          <w:ilvl w:val="0"/>
          <w:numId w:val="35"/>
        </w:numPr>
        <w:spacing w:line="276" w:lineRule="auto"/>
        <w:ind w:left="426" w:hanging="426"/>
        <w:jc w:val="both"/>
        <w:rPr>
          <w:rFonts w:ascii="Cambria" w:hAnsi="Cambria" w:cs="Cambria"/>
        </w:rPr>
      </w:pPr>
      <w:r>
        <w:rPr>
          <w:rFonts w:ascii="Cambria" w:hAnsi="Cambria" w:cs="Cambria"/>
        </w:rPr>
        <w:t>odbiorcami danych osobowych Wykonawcy będą osoby lub podmioty, którym udostępniona zostanie dokumentacja postępowania;</w:t>
      </w:r>
    </w:p>
    <w:p w14:paraId="2C91F7F2" w14:textId="77777777" w:rsidR="00024522" w:rsidRDefault="00000000">
      <w:pPr>
        <w:numPr>
          <w:ilvl w:val="0"/>
          <w:numId w:val="35"/>
        </w:numPr>
        <w:spacing w:line="276" w:lineRule="auto"/>
        <w:ind w:left="426" w:hanging="426"/>
        <w:jc w:val="both"/>
        <w:rPr>
          <w:rFonts w:ascii="Cambria" w:hAnsi="Cambria" w:cs="Cambria"/>
        </w:rPr>
      </w:pPr>
      <w:r>
        <w:rPr>
          <w:rFonts w:ascii="Cambria" w:hAnsi="Cambria" w:cs="Cambria"/>
        </w:rPr>
        <w:t>dane osobowe Wykonawcy będą przechowywane zgodnie z przepisami o ochronie danych osobowych;</w:t>
      </w:r>
    </w:p>
    <w:p w14:paraId="76E1CFAF" w14:textId="77777777" w:rsidR="00024522" w:rsidRDefault="00000000">
      <w:pPr>
        <w:numPr>
          <w:ilvl w:val="0"/>
          <w:numId w:val="35"/>
        </w:numPr>
        <w:spacing w:line="276" w:lineRule="auto"/>
        <w:ind w:left="426" w:hanging="426"/>
        <w:jc w:val="both"/>
      </w:pPr>
      <w:r>
        <w:rPr>
          <w:rFonts w:ascii="Cambria" w:hAnsi="Cambria" w:cs="Cambria"/>
        </w:rPr>
        <w:t xml:space="preserve">obowiązek podania przez Wykonawcę danych osobowych bezpośrednio go dotyczących służy realizacji procesu wyłonienia Wykonawcy na wskazane zadanie w związku z realizacją umowy o dofinansowanie projektu pn. </w:t>
      </w:r>
      <w:bookmarkStart w:id="8" w:name="_Hlk1473145282"/>
      <w:r>
        <w:rPr>
          <w:rFonts w:ascii="Cambria" w:hAnsi="Cambria" w:cs="Cambria"/>
          <w:b/>
          <w:bCs/>
          <w:i/>
          <w:iCs/>
        </w:rPr>
        <w:t>„Renowacja wnętrza kościoła pw. Św. Apostołów Piotra i Pawła w Lututowie”</w:t>
      </w:r>
      <w:bookmarkEnd w:id="8"/>
      <w:r>
        <w:rPr>
          <w:rFonts w:ascii="Cambria" w:hAnsi="Cambria" w:cs="Cambria"/>
          <w:b/>
          <w:i/>
          <w:iCs/>
          <w:color w:val="222222"/>
          <w:shd w:val="clear" w:color="auto" w:fill="FFFFFF"/>
        </w:rPr>
        <w:t xml:space="preserve"> </w:t>
      </w:r>
      <w:r>
        <w:rPr>
          <w:rFonts w:ascii="Cambria" w:hAnsi="Cambria" w:cs="Cambria"/>
        </w:rPr>
        <w:t>w odniesieniu do danych osobowych Wykonawcy decyzje nie będą podejmowane w sposób zautomatyzowany, stosowanie do art. 22 RODO;</w:t>
      </w:r>
    </w:p>
    <w:p w14:paraId="4FE9656F" w14:textId="77777777" w:rsidR="00024522" w:rsidRDefault="00000000">
      <w:pPr>
        <w:numPr>
          <w:ilvl w:val="0"/>
          <w:numId w:val="35"/>
        </w:numPr>
        <w:spacing w:line="276" w:lineRule="auto"/>
        <w:ind w:left="426" w:hanging="426"/>
        <w:jc w:val="both"/>
        <w:rPr>
          <w:rFonts w:ascii="Cambria" w:hAnsi="Cambria" w:cs="Cambria"/>
        </w:rPr>
      </w:pPr>
      <w:r>
        <w:rPr>
          <w:rFonts w:ascii="Cambria" w:hAnsi="Cambria" w:cs="Cambria"/>
        </w:rPr>
        <w:t>Wykonawca posiada:</w:t>
      </w:r>
    </w:p>
    <w:p w14:paraId="47E52CB7" w14:textId="77777777" w:rsidR="00024522" w:rsidRDefault="00000000">
      <w:pPr>
        <w:numPr>
          <w:ilvl w:val="0"/>
          <w:numId w:val="34"/>
        </w:numPr>
        <w:spacing w:line="276" w:lineRule="auto"/>
        <w:ind w:left="709" w:hanging="283"/>
        <w:jc w:val="both"/>
        <w:rPr>
          <w:rFonts w:ascii="Cambria" w:hAnsi="Cambria" w:cs="Cambria"/>
        </w:rPr>
      </w:pPr>
      <w:r>
        <w:rPr>
          <w:rFonts w:ascii="Cambria" w:hAnsi="Cambria" w:cs="Cambria"/>
        </w:rPr>
        <w:t>na podstawie art. 15 RODO prawo dostępu do danych osobowych dotyczących Wykonawcy;</w:t>
      </w:r>
    </w:p>
    <w:p w14:paraId="3DF136B5" w14:textId="77777777" w:rsidR="00024522" w:rsidRDefault="00000000">
      <w:pPr>
        <w:numPr>
          <w:ilvl w:val="0"/>
          <w:numId w:val="34"/>
        </w:numPr>
        <w:spacing w:line="276" w:lineRule="auto"/>
        <w:ind w:left="709" w:hanging="283"/>
        <w:jc w:val="both"/>
        <w:rPr>
          <w:rFonts w:ascii="Cambria" w:hAnsi="Cambria" w:cs="Cambria"/>
        </w:rPr>
      </w:pPr>
      <w:r>
        <w:rPr>
          <w:rFonts w:ascii="Cambria" w:hAnsi="Cambria" w:cs="Cambria"/>
        </w:rPr>
        <w:t>na podstawie art. 16 RODO prawo do sprostowania danych osobowych, o ile ich zmiana nie skutkuje zmianą wyniku postępowania o udzielenie zamówienia ani zmianą postanowień umowy w zakresie niezgodnym z Wytycznymi horyzontalnymi oraz nie narusza integralności protokołu oraz jego załączników;</w:t>
      </w:r>
    </w:p>
    <w:p w14:paraId="69CC8981" w14:textId="77777777" w:rsidR="00024522" w:rsidRDefault="00000000">
      <w:pPr>
        <w:numPr>
          <w:ilvl w:val="0"/>
          <w:numId w:val="34"/>
        </w:numPr>
        <w:spacing w:line="276" w:lineRule="auto"/>
        <w:ind w:left="709" w:hanging="283"/>
        <w:jc w:val="both"/>
        <w:rPr>
          <w:rFonts w:ascii="Cambria" w:hAnsi="Cambria" w:cs="Cambria"/>
        </w:rPr>
      </w:pPr>
      <w:r>
        <w:rPr>
          <w:rFonts w:ascii="Cambria" w:hAnsi="Cambria" w:cs="Cambria"/>
        </w:rPr>
        <w:t xml:space="preserve">na podstawie art. 18 RODO prawo żądania od administratora ograniczenia przetwarzania danych osobowych z zastrzeżeniem przypadków, o których mowa w art. 18 ust. 2 RODO;  </w:t>
      </w:r>
    </w:p>
    <w:p w14:paraId="66C40C34" w14:textId="77777777" w:rsidR="00024522" w:rsidRDefault="00000000">
      <w:pPr>
        <w:numPr>
          <w:ilvl w:val="0"/>
          <w:numId w:val="34"/>
        </w:numPr>
        <w:spacing w:line="276" w:lineRule="auto"/>
        <w:ind w:left="709" w:hanging="283"/>
        <w:jc w:val="both"/>
        <w:rPr>
          <w:rFonts w:ascii="Cambria" w:hAnsi="Cambria" w:cs="Cambria"/>
        </w:rPr>
      </w:pPr>
      <w:r>
        <w:rPr>
          <w:rFonts w:ascii="Cambria" w:hAnsi="Cambria" w:cs="Cambria"/>
        </w:rPr>
        <w:t>prawo do wniesienia skargi do Prezesa Urzędu Ochrony Danych Osobowych, gdy Wykonawca uzna, że przetwarzanie jego danych osobowych dotyczących narusza przepisy RODO;</w:t>
      </w:r>
    </w:p>
    <w:p w14:paraId="0A1507C7" w14:textId="77777777" w:rsidR="00024522" w:rsidRDefault="00000000">
      <w:pPr>
        <w:numPr>
          <w:ilvl w:val="0"/>
          <w:numId w:val="35"/>
        </w:numPr>
        <w:spacing w:line="276" w:lineRule="auto"/>
        <w:jc w:val="both"/>
        <w:rPr>
          <w:rFonts w:ascii="Cambria" w:hAnsi="Cambria" w:cs="Cambria"/>
        </w:rPr>
      </w:pPr>
      <w:r>
        <w:rPr>
          <w:rFonts w:ascii="Cambria" w:hAnsi="Cambria" w:cs="Cambria"/>
        </w:rPr>
        <w:t>Wykonawcy nie przysługuje:</w:t>
      </w:r>
    </w:p>
    <w:p w14:paraId="63D80B72" w14:textId="77777777" w:rsidR="00024522" w:rsidRDefault="00000000">
      <w:pPr>
        <w:numPr>
          <w:ilvl w:val="0"/>
          <w:numId w:val="33"/>
        </w:numPr>
        <w:spacing w:line="276" w:lineRule="auto"/>
        <w:ind w:left="709" w:hanging="283"/>
        <w:jc w:val="both"/>
        <w:rPr>
          <w:rFonts w:ascii="Cambria" w:hAnsi="Cambria" w:cs="Cambria"/>
        </w:rPr>
      </w:pPr>
      <w:r>
        <w:rPr>
          <w:rFonts w:ascii="Cambria" w:hAnsi="Cambria" w:cs="Cambria"/>
        </w:rPr>
        <w:t>w związku z art. 17 ust. 3 lit. b, d lub e RODO prawo do usunięcia danych osobowych;</w:t>
      </w:r>
    </w:p>
    <w:p w14:paraId="723C106B" w14:textId="77777777" w:rsidR="00024522" w:rsidRDefault="00000000">
      <w:pPr>
        <w:numPr>
          <w:ilvl w:val="0"/>
          <w:numId w:val="33"/>
        </w:numPr>
        <w:spacing w:line="276" w:lineRule="auto"/>
        <w:ind w:left="709" w:hanging="283"/>
        <w:jc w:val="both"/>
        <w:rPr>
          <w:rFonts w:ascii="Cambria" w:hAnsi="Cambria" w:cs="Cambria"/>
        </w:rPr>
      </w:pPr>
      <w:r>
        <w:rPr>
          <w:rFonts w:ascii="Cambria" w:hAnsi="Cambria" w:cs="Cambria"/>
        </w:rPr>
        <w:t>prawo do przenoszenia danych osobowych, o którym mowa w art. 20 RODO;</w:t>
      </w:r>
    </w:p>
    <w:p w14:paraId="054ECA51" w14:textId="77777777" w:rsidR="00024522" w:rsidRDefault="00000000">
      <w:pPr>
        <w:numPr>
          <w:ilvl w:val="0"/>
          <w:numId w:val="33"/>
        </w:numPr>
        <w:spacing w:line="276" w:lineRule="auto"/>
        <w:ind w:left="709" w:hanging="283"/>
        <w:jc w:val="both"/>
        <w:rPr>
          <w:rFonts w:ascii="Cambria" w:hAnsi="Cambria" w:cs="Cambria"/>
        </w:rPr>
      </w:pPr>
      <w:r>
        <w:rPr>
          <w:rFonts w:ascii="Cambria" w:hAnsi="Cambria" w:cs="Cambria"/>
        </w:rPr>
        <w:lastRenderedPageBreak/>
        <w:t xml:space="preserve">na podstawie art. 21 RODO prawo sprzeciwu, wobec przetwarzania danych osobowych, gdyż podstawą prawną przetwarzania danych osobowych Wykonawcy jest art. 6 ust. 1 lit. c RODO. </w:t>
      </w:r>
    </w:p>
    <w:p w14:paraId="3AB43934" w14:textId="77777777" w:rsidR="00024522" w:rsidRDefault="00024522">
      <w:pPr>
        <w:spacing w:line="276" w:lineRule="auto"/>
        <w:jc w:val="both"/>
        <w:rPr>
          <w:rFonts w:ascii="Cambria" w:eastAsia="Calibri" w:hAnsi="Cambria" w:cs="Cambria"/>
          <w:sz w:val="16"/>
          <w:szCs w:val="16"/>
          <w:lang w:eastAsia="en-US"/>
        </w:rPr>
      </w:pPr>
    </w:p>
    <w:tbl>
      <w:tblPr>
        <w:tblW w:w="9070" w:type="dxa"/>
        <w:jc w:val="center"/>
        <w:tblLayout w:type="fixed"/>
        <w:tblLook w:val="0000" w:firstRow="0" w:lastRow="0" w:firstColumn="0" w:lastColumn="0" w:noHBand="0" w:noVBand="0"/>
      </w:tblPr>
      <w:tblGrid>
        <w:gridCol w:w="9070"/>
      </w:tblGrid>
      <w:tr w:rsidR="00024522" w14:paraId="0FBD10ED" w14:textId="77777777">
        <w:trPr>
          <w:trHeight w:val="507"/>
          <w:jc w:val="center"/>
        </w:trPr>
        <w:tc>
          <w:tcPr>
            <w:tcW w:w="9070" w:type="dxa"/>
            <w:tcBorders>
              <w:bottom w:val="single" w:sz="4" w:space="0" w:color="000000"/>
            </w:tcBorders>
            <w:shd w:val="clear" w:color="auto" w:fill="D9D9D9"/>
          </w:tcPr>
          <w:p w14:paraId="2F034713" w14:textId="77777777" w:rsidR="00024522" w:rsidRDefault="00000000">
            <w:pPr>
              <w:widowControl w:val="0"/>
              <w:spacing w:line="276" w:lineRule="auto"/>
              <w:ind w:left="500"/>
              <w:jc w:val="center"/>
              <w:rPr>
                <w:rFonts w:ascii="Cambria" w:hAnsi="Cambria" w:cs="Cambria"/>
              </w:rPr>
            </w:pPr>
            <w:r>
              <w:rPr>
                <w:rFonts w:ascii="Cambria" w:hAnsi="Cambria" w:cs="Cambria"/>
              </w:rPr>
              <w:t>Rozdział 21</w:t>
            </w:r>
          </w:p>
          <w:p w14:paraId="2BCA6CCF" w14:textId="77777777" w:rsidR="00024522" w:rsidRDefault="00000000">
            <w:pPr>
              <w:widowControl w:val="0"/>
              <w:spacing w:line="276" w:lineRule="auto"/>
              <w:ind w:left="500"/>
              <w:jc w:val="center"/>
              <w:rPr>
                <w:rFonts w:ascii="Cambria" w:hAnsi="Cambria" w:cs="Cambria"/>
                <w:b/>
              </w:rPr>
            </w:pPr>
            <w:r>
              <w:rPr>
                <w:rFonts w:ascii="Cambria" w:hAnsi="Cambria" w:cs="Cambria"/>
                <w:b/>
              </w:rPr>
              <w:t>ZAŁĄCZNIKI DO ZAPYTANIA OFERTOWEGO</w:t>
            </w:r>
          </w:p>
        </w:tc>
      </w:tr>
    </w:tbl>
    <w:p w14:paraId="633F11C3" w14:textId="77777777" w:rsidR="00024522" w:rsidRDefault="00024522">
      <w:pPr>
        <w:spacing w:line="276" w:lineRule="auto"/>
        <w:ind w:left="340"/>
        <w:rPr>
          <w:rFonts w:ascii="Cambria" w:eastAsia="Calibri" w:hAnsi="Cambria" w:cs="Cambria"/>
          <w:bCs/>
          <w:sz w:val="16"/>
          <w:szCs w:val="16"/>
          <w:lang w:eastAsia="en-US"/>
        </w:rPr>
      </w:pPr>
    </w:p>
    <w:p w14:paraId="0599527D" w14:textId="77777777" w:rsidR="00024522" w:rsidRDefault="00000000">
      <w:pPr>
        <w:spacing w:line="276" w:lineRule="auto"/>
        <w:ind w:left="340" w:hanging="340"/>
        <w:rPr>
          <w:rFonts w:ascii="Cambria" w:hAnsi="Cambria" w:cs="Cambria"/>
          <w:u w:val="single"/>
        </w:rPr>
      </w:pPr>
      <w:r>
        <w:rPr>
          <w:rFonts w:ascii="Cambria" w:hAnsi="Cambria" w:cs="Cambria"/>
          <w:u w:val="single"/>
        </w:rPr>
        <w:t>Integralną częścią Zapytania ofertowego są załączniki:</w:t>
      </w:r>
    </w:p>
    <w:p w14:paraId="65FE476C" w14:textId="77777777" w:rsidR="00024522" w:rsidRDefault="00000000">
      <w:pPr>
        <w:spacing w:line="276" w:lineRule="auto"/>
        <w:ind w:left="2832" w:hanging="2832"/>
        <w:jc w:val="both"/>
        <w:rPr>
          <w:rFonts w:ascii="Cambria" w:hAnsi="Cambria" w:cs="Cambria"/>
        </w:rPr>
      </w:pPr>
      <w:r>
        <w:rPr>
          <w:rFonts w:ascii="Cambria" w:hAnsi="Cambria" w:cs="Cambria"/>
        </w:rPr>
        <w:t>Załącznik Nr 1 –</w:t>
      </w:r>
      <w:r>
        <w:rPr>
          <w:rFonts w:ascii="Cambria" w:hAnsi="Cambria" w:cs="Cambria"/>
        </w:rPr>
        <w:tab/>
        <w:t>Przedmiar robót.</w:t>
      </w:r>
    </w:p>
    <w:p w14:paraId="6706D50C" w14:textId="77777777" w:rsidR="00024522" w:rsidRDefault="00000000">
      <w:pPr>
        <w:spacing w:line="276" w:lineRule="auto"/>
        <w:ind w:left="2268" w:hanging="2268"/>
        <w:jc w:val="both"/>
        <w:rPr>
          <w:rFonts w:ascii="Cambria" w:hAnsi="Cambria" w:cs="Cambria"/>
        </w:rPr>
      </w:pPr>
      <w:r>
        <w:rPr>
          <w:rFonts w:ascii="Cambria" w:hAnsi="Cambria" w:cs="Cambria"/>
        </w:rPr>
        <w:t>Załącznik Nr 2 -</w:t>
      </w:r>
      <w:r>
        <w:rPr>
          <w:rFonts w:ascii="Cambria" w:hAnsi="Cambria" w:cs="Cambria"/>
        </w:rPr>
        <w:tab/>
      </w:r>
      <w:r>
        <w:rPr>
          <w:rFonts w:ascii="Cambria" w:hAnsi="Cambria" w:cs="Cambria"/>
        </w:rPr>
        <w:tab/>
        <w:t>Projekt umowy.</w:t>
      </w:r>
    </w:p>
    <w:p w14:paraId="0C280CE5" w14:textId="77777777" w:rsidR="00024522" w:rsidRDefault="00000000">
      <w:pPr>
        <w:spacing w:line="276" w:lineRule="auto"/>
        <w:ind w:left="2268" w:hanging="2268"/>
        <w:jc w:val="both"/>
        <w:rPr>
          <w:rFonts w:ascii="Cambria" w:hAnsi="Cambria" w:cs="Cambria"/>
        </w:rPr>
      </w:pPr>
      <w:r>
        <w:rPr>
          <w:rFonts w:ascii="Cambria" w:hAnsi="Cambria" w:cs="Cambria"/>
        </w:rPr>
        <w:t>Załącznik Nr 3 -</w:t>
      </w:r>
      <w:r>
        <w:rPr>
          <w:rFonts w:ascii="Cambria" w:hAnsi="Cambria" w:cs="Cambria"/>
        </w:rPr>
        <w:tab/>
      </w:r>
      <w:r>
        <w:rPr>
          <w:rFonts w:ascii="Cambria" w:hAnsi="Cambria" w:cs="Cambria"/>
        </w:rPr>
        <w:tab/>
        <w:t>Formularz ofertowy.</w:t>
      </w:r>
    </w:p>
    <w:p w14:paraId="7783775E" w14:textId="77777777" w:rsidR="00024522" w:rsidRDefault="00000000">
      <w:pPr>
        <w:spacing w:line="276" w:lineRule="auto"/>
        <w:ind w:left="2268" w:hanging="2268"/>
        <w:jc w:val="both"/>
        <w:rPr>
          <w:rFonts w:ascii="Cambria" w:hAnsi="Cambria" w:cs="Cambria"/>
        </w:rPr>
      </w:pPr>
      <w:r>
        <w:rPr>
          <w:rFonts w:ascii="Cambria" w:hAnsi="Cambria" w:cs="Cambria"/>
        </w:rPr>
        <w:t>Załącznik Nr 4 -</w:t>
      </w:r>
      <w:r>
        <w:rPr>
          <w:rFonts w:ascii="Cambria" w:hAnsi="Cambria" w:cs="Cambria"/>
        </w:rPr>
        <w:tab/>
      </w:r>
      <w:r>
        <w:rPr>
          <w:rFonts w:ascii="Cambria" w:hAnsi="Cambria" w:cs="Cambria"/>
        </w:rPr>
        <w:tab/>
        <w:t>Wzór wykazu robót.</w:t>
      </w:r>
      <w:r>
        <w:rPr>
          <w:rFonts w:ascii="Cambria" w:hAnsi="Cambria" w:cs="Cambria"/>
        </w:rPr>
        <w:tab/>
      </w:r>
    </w:p>
    <w:p w14:paraId="09874A9C" w14:textId="77777777" w:rsidR="00024522" w:rsidRDefault="00000000">
      <w:pPr>
        <w:spacing w:line="276" w:lineRule="auto"/>
        <w:ind w:left="2268" w:hanging="2268"/>
        <w:jc w:val="both"/>
        <w:rPr>
          <w:rFonts w:ascii="Cambria" w:hAnsi="Cambria" w:cs="Cambria"/>
        </w:rPr>
      </w:pPr>
      <w:r>
        <w:rPr>
          <w:rFonts w:ascii="Cambria" w:hAnsi="Cambria" w:cs="Cambria"/>
        </w:rPr>
        <w:t>Załącznik Nr 5 -</w:t>
      </w:r>
      <w:r>
        <w:rPr>
          <w:rFonts w:ascii="Cambria" w:hAnsi="Cambria" w:cs="Cambria"/>
        </w:rPr>
        <w:tab/>
      </w:r>
      <w:r>
        <w:rPr>
          <w:rFonts w:ascii="Cambria" w:hAnsi="Cambria" w:cs="Cambria"/>
        </w:rPr>
        <w:tab/>
        <w:t>Wzór wykazu osób.</w:t>
      </w:r>
    </w:p>
    <w:p w14:paraId="26460715" w14:textId="77777777" w:rsidR="00024522" w:rsidRDefault="00000000">
      <w:pPr>
        <w:spacing w:line="276" w:lineRule="auto"/>
        <w:ind w:left="2832" w:hanging="2832"/>
        <w:jc w:val="both"/>
      </w:pPr>
      <w:r>
        <w:rPr>
          <w:rFonts w:ascii="Cambria" w:hAnsi="Cambria" w:cs="Cambria"/>
        </w:rPr>
        <w:t>Załącznik Nr 6 -</w:t>
      </w:r>
      <w:r>
        <w:rPr>
          <w:rFonts w:ascii="Cambria" w:hAnsi="Cambria" w:cs="Cambria"/>
        </w:rPr>
        <w:tab/>
      </w:r>
      <w:bookmarkStart w:id="9" w:name="_Hlk147788713"/>
      <w:r>
        <w:rPr>
          <w:rFonts w:ascii="Cambria" w:hAnsi="Cambria" w:cs="Cambria"/>
        </w:rPr>
        <w:t>Wzór oświadczenia o braku podstaw do wykluczenia z art. 7 ust. 1 ustawy o szczególnych rozwiązaniach w zakresie przeciwdziałania wspieraniu agresji na Ukrainę oraz służących ochronie bezpieczeństwa narodowego.</w:t>
      </w:r>
      <w:bookmarkEnd w:id="9"/>
    </w:p>
    <w:p w14:paraId="678A843F" w14:textId="77777777" w:rsidR="00024522" w:rsidRDefault="00000000">
      <w:pPr>
        <w:spacing w:line="276" w:lineRule="auto"/>
        <w:ind w:left="2832" w:hanging="2832"/>
        <w:jc w:val="both"/>
      </w:pPr>
      <w:r>
        <w:rPr>
          <w:rFonts w:ascii="Cambria" w:hAnsi="Cambria" w:cs="Cambria"/>
        </w:rPr>
        <w:t>Załącznik Nr 7 -</w:t>
      </w:r>
      <w:r>
        <w:rPr>
          <w:rFonts w:ascii="Cambria" w:hAnsi="Cambria" w:cs="Cambria"/>
        </w:rPr>
        <w:tab/>
        <w:t xml:space="preserve">Wzór oświadczenia o braku podstaw do wykluczenia … dla podmiotu udostępniającego zasoby – </w:t>
      </w:r>
      <w:r>
        <w:rPr>
          <w:rFonts w:ascii="Cambria" w:hAnsi="Cambria" w:cs="Cambria"/>
          <w:i/>
          <w:iCs/>
        </w:rPr>
        <w:t>o ile dotyczy.</w:t>
      </w:r>
    </w:p>
    <w:p w14:paraId="48005A00" w14:textId="77777777" w:rsidR="00024522" w:rsidRDefault="00000000">
      <w:pPr>
        <w:spacing w:line="276" w:lineRule="auto"/>
        <w:ind w:left="2832" w:hanging="2832"/>
        <w:jc w:val="both"/>
      </w:pPr>
      <w:r>
        <w:rPr>
          <w:rFonts w:ascii="Cambria" w:hAnsi="Cambria" w:cs="Cambria"/>
        </w:rPr>
        <w:t xml:space="preserve">Załącznik nr 8 - </w:t>
      </w:r>
      <w:r>
        <w:rPr>
          <w:rFonts w:ascii="Cambria" w:hAnsi="Cambria" w:cs="Cambria"/>
        </w:rPr>
        <w:tab/>
        <w:t xml:space="preserve">Wzór oświadczenia wykonawców wspólnie ubiegających się o udzielenie zamówienia </w:t>
      </w:r>
      <w:r>
        <w:rPr>
          <w:rFonts w:ascii="Cambria" w:hAnsi="Cambria" w:cs="Cambria"/>
          <w:i/>
          <w:iCs/>
        </w:rPr>
        <w:t>– o ile dotyczy.</w:t>
      </w:r>
    </w:p>
    <w:sectPr w:rsidR="00024522">
      <w:headerReference w:type="default" r:id="rId8"/>
      <w:footerReference w:type="default" r:id="rId9"/>
      <w:pgSz w:w="11906" w:h="16838"/>
      <w:pgMar w:top="1418" w:right="1418" w:bottom="1350" w:left="1418" w:header="0" w:footer="129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BB8E" w14:textId="77777777" w:rsidR="00DD6EEC" w:rsidRDefault="00DD6EEC">
      <w:r>
        <w:separator/>
      </w:r>
    </w:p>
  </w:endnote>
  <w:endnote w:type="continuationSeparator" w:id="0">
    <w:p w14:paraId="75DF673B" w14:textId="77777777" w:rsidR="00DD6EEC" w:rsidRDefault="00DD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EE"/>
    <w:family w:val="swiss"/>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charset w:val="EE"/>
    <w:family w:val="swiss"/>
    <w:pitch w:val="variable"/>
  </w:font>
  <w:font w:name="Times;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E450" w14:textId="77777777" w:rsidR="00024522" w:rsidRDefault="00000000">
    <w:pPr>
      <w:pStyle w:val="Stopka"/>
      <w:tabs>
        <w:tab w:val="left" w:pos="278"/>
      </w:tabs>
      <w:rPr>
        <w:rFonts w:ascii="Cambria" w:hAnsi="Cambria" w:cs="Cambria"/>
        <w:sz w:val="20"/>
        <w:szCs w:val="20"/>
        <w:bdr w:val="single" w:sz="4" w:space="0" w:color="000000"/>
      </w:rPr>
    </w:pPr>
    <w:r>
      <w:rPr>
        <w:rFonts w:ascii="Cambria" w:hAnsi="Cambria" w:cs="Cambria"/>
        <w:sz w:val="20"/>
        <w:szCs w:val="20"/>
        <w:bdr w:val="single" w:sz="4" w:space="0" w:color="000000"/>
      </w:rPr>
      <w:tab/>
    </w:r>
    <w:r>
      <w:rPr>
        <w:rFonts w:ascii="Cambria" w:hAnsi="Cambria" w:cs="Cambria"/>
        <w:sz w:val="20"/>
        <w:szCs w:val="20"/>
        <w:bdr w:val="single" w:sz="4" w:space="0" w:color="000000"/>
      </w:rPr>
      <w:tab/>
      <w:t xml:space="preserve">      Zapytanie ofertowe</w:t>
    </w:r>
    <w:r>
      <w:rPr>
        <w:rFonts w:ascii="Cambria" w:hAnsi="Cambria" w:cs="Cambria"/>
        <w:sz w:val="20"/>
        <w:szCs w:val="20"/>
        <w:bdr w:val="single" w:sz="4" w:space="0" w:color="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A16B" w14:textId="77777777" w:rsidR="00DD6EEC" w:rsidRDefault="00DD6EEC">
      <w:pPr>
        <w:rPr>
          <w:sz w:val="12"/>
        </w:rPr>
      </w:pPr>
      <w:r>
        <w:separator/>
      </w:r>
    </w:p>
  </w:footnote>
  <w:footnote w:type="continuationSeparator" w:id="0">
    <w:p w14:paraId="1085A41B" w14:textId="77777777" w:rsidR="00DD6EEC" w:rsidRDefault="00DD6EEC">
      <w:pPr>
        <w:rPr>
          <w:sz w:val="12"/>
        </w:rPr>
      </w:pPr>
      <w:r>
        <w:continuationSeparator/>
      </w:r>
    </w:p>
  </w:footnote>
  <w:footnote w:id="1">
    <w:p w14:paraId="39B0AD9D" w14:textId="77777777" w:rsidR="00024522" w:rsidRDefault="00000000">
      <w:pPr>
        <w:jc w:val="both"/>
      </w:pPr>
      <w:r>
        <w:rPr>
          <w:rStyle w:val="Znakiprzypiswdolnych"/>
        </w:rPr>
        <w:footnoteRef/>
      </w:r>
      <w:r>
        <w:rPr>
          <w:rFonts w:ascii="Cambria" w:hAnsi="Cambria" w:cs="Cambria"/>
          <w:sz w:val="18"/>
          <w:szCs w:val="18"/>
        </w:rPr>
        <w:t xml:space="preserve"> </w:t>
      </w:r>
      <w:r>
        <w:rPr>
          <w:rFonts w:ascii="Cambria" w:eastAsia="SimSun" w:hAnsi="Cambria" w:cs="Cambria"/>
          <w:i/>
          <w:sz w:val="18"/>
          <w:szCs w:val="18"/>
        </w:rPr>
        <w:t xml:space="preserve">Zgodnie z art. 3 pkt 7a ustawy z dnia 7 lipca 1994 r. Prawo budowlane, przez </w:t>
      </w:r>
      <w:r>
        <w:rPr>
          <w:rFonts w:ascii="Cambria" w:eastAsia="SimSun" w:hAnsi="Cambria" w:cs="Cambria"/>
          <w:b/>
          <w:bCs/>
          <w:i/>
          <w:sz w:val="18"/>
          <w:szCs w:val="18"/>
        </w:rPr>
        <w:t xml:space="preserve">przebudowę </w:t>
      </w:r>
      <w:r>
        <w:rPr>
          <w:rFonts w:ascii="Cambria" w:eastAsia="SimSun" w:hAnsi="Cambria" w:cs="Cambria"/>
          <w:i/>
          <w:sz w:val="18"/>
          <w:szCs w:val="18"/>
        </w:rPr>
        <w:t>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 w:id="2">
    <w:p w14:paraId="4A0136E0" w14:textId="77777777" w:rsidR="00024522" w:rsidRDefault="00000000">
      <w:pPr>
        <w:pStyle w:val="Tekstprzypisudolnego"/>
        <w:jc w:val="both"/>
      </w:pPr>
      <w:r>
        <w:rPr>
          <w:rStyle w:val="Znakiprzypiswdolnych"/>
        </w:rPr>
        <w:footnoteRef/>
      </w:r>
      <w:r>
        <w:rPr>
          <w:rFonts w:ascii="Cambria" w:hAnsi="Cambria" w:cs="Cambria"/>
          <w:sz w:val="18"/>
          <w:szCs w:val="18"/>
        </w:rPr>
        <w:t xml:space="preserve"> </w:t>
      </w:r>
      <w:r>
        <w:rPr>
          <w:rFonts w:ascii="Cambria" w:hAnsi="Cambria" w:cs="Cambria"/>
          <w:i/>
          <w:sz w:val="18"/>
          <w:szCs w:val="18"/>
        </w:rPr>
        <w:t xml:space="preserve">Zgodnie z art. 3 pkt 8) ustawy z dnia 7 lipca 1994 r. Prawo budowlane, przez </w:t>
      </w:r>
      <w:r>
        <w:rPr>
          <w:rFonts w:ascii="Cambria" w:hAnsi="Cambria" w:cs="Cambria"/>
          <w:b/>
          <w:bCs/>
          <w:i/>
          <w:sz w:val="18"/>
          <w:szCs w:val="18"/>
        </w:rPr>
        <w:t>remont</w:t>
      </w:r>
      <w:r>
        <w:rPr>
          <w:rFonts w:ascii="Cambria" w:hAnsi="Cambria" w:cs="Cambria"/>
          <w:i/>
          <w:sz w:val="18"/>
          <w:szCs w:val="18"/>
        </w:rPr>
        <w:t xml:space="preserve"> – należy rozumieć wykonywanie w istniejącym obiekcie budowlanym robót budowlanych polegających na odtworzeniu stanu pierwotnego, a niestanowiących bieżącej konserwacji, przy czym dopuszcza się stosowanie wyrobów budowlanych innych niż użyto w stanie pierwotnym;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6AA1" w14:textId="77777777" w:rsidR="00024522" w:rsidRDefault="00000000">
    <w:pPr>
      <w:widowControl w:val="0"/>
      <w:rPr>
        <w:rFonts w:ascii="Cambria" w:hAnsi="Cambria" w:cs="Cambria"/>
        <w:kern w:val="2"/>
        <w:sz w:val="18"/>
        <w:szCs w:val="18"/>
        <w:lang w:eastAsia="ar-SA"/>
      </w:rPr>
    </w:pPr>
    <w:bookmarkStart w:id="10" w:name="_Hlk104368107"/>
    <w:r>
      <w:rPr>
        <w:noProof/>
      </w:rPr>
      <w:drawing>
        <wp:inline distT="0" distB="0" distL="0" distR="0" wp14:anchorId="54244172" wp14:editId="0DEF8AE8">
          <wp:extent cx="5758180" cy="106807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6" t="-30" r="-6" b="-30"/>
                  <a:stretch>
                    <a:fillRect/>
                  </a:stretch>
                </pic:blipFill>
                <pic:spPr bwMode="auto">
                  <a:xfrm>
                    <a:off x="0" y="0"/>
                    <a:ext cx="5758180" cy="1068070"/>
                  </a:xfrm>
                  <a:prstGeom prst="rect">
                    <a:avLst/>
                  </a:prstGeom>
                </pic:spPr>
              </pic:pic>
            </a:graphicData>
          </a:graphic>
        </wp:inline>
      </w:drawing>
    </w:r>
  </w:p>
  <w:p w14:paraId="253AA0BF" w14:textId="77777777" w:rsidR="00024522" w:rsidRDefault="00024522">
    <w:pPr>
      <w:widowControl w:val="0"/>
      <w:rPr>
        <w:rFonts w:ascii="Cambria" w:hAnsi="Cambria" w:cs="Cambria"/>
        <w:kern w:val="2"/>
        <w:sz w:val="18"/>
        <w:szCs w:val="18"/>
        <w:lang w:eastAsia="ar-SA"/>
      </w:rPr>
    </w:pPr>
  </w:p>
  <w:p w14:paraId="55357569" w14:textId="77777777" w:rsidR="00024522" w:rsidRDefault="00000000">
    <w:pPr>
      <w:widowControl w:val="0"/>
      <w:jc w:val="center"/>
    </w:pPr>
    <w:r>
      <w:rPr>
        <w:rFonts w:ascii="Cambria" w:hAnsi="Cambria" w:cs="Cambria"/>
        <w:i/>
        <w:kern w:val="2"/>
        <w:sz w:val="18"/>
        <w:szCs w:val="18"/>
        <w:lang w:eastAsia="ar-SA"/>
      </w:rPr>
      <w:t xml:space="preserve">Postępowanie </w:t>
    </w:r>
    <w:r>
      <w:rPr>
        <w:rFonts w:ascii="Cambria" w:hAnsi="Cambria" w:cs="Cambria"/>
        <w:bCs/>
        <w:i/>
        <w:color w:val="000000"/>
        <w:kern w:val="2"/>
        <w:sz w:val="18"/>
        <w:szCs w:val="18"/>
        <w:lang w:eastAsia="ar-SA"/>
      </w:rPr>
      <w:t xml:space="preserve">współfinansowane jest ze </w:t>
    </w:r>
    <w:r>
      <w:rPr>
        <w:rFonts w:ascii="Cambria" w:hAnsi="Cambria" w:cs="Cambria"/>
        <w:i/>
        <w:color w:val="000000"/>
        <w:kern w:val="2"/>
        <w:sz w:val="18"/>
        <w:szCs w:val="18"/>
        <w:lang w:eastAsia="ar-SA"/>
      </w:rPr>
      <w:t>ś</w:t>
    </w:r>
    <w:r>
      <w:rPr>
        <w:rFonts w:ascii="Cambria" w:hAnsi="Cambria" w:cs="Cambria"/>
        <w:bCs/>
        <w:i/>
        <w:color w:val="000000"/>
        <w:kern w:val="2"/>
        <w:sz w:val="18"/>
        <w:szCs w:val="18"/>
        <w:lang w:eastAsia="ar-SA"/>
      </w:rPr>
      <w:t>rodków</w:t>
    </w:r>
    <w:r>
      <w:rPr>
        <w:rFonts w:ascii="Cambria" w:hAnsi="Cambria" w:cs="Cambria"/>
        <w:bCs/>
        <w:color w:val="000000"/>
        <w:kern w:val="2"/>
        <w:sz w:val="18"/>
        <w:szCs w:val="18"/>
        <w:lang w:eastAsia="ar-SA"/>
      </w:rPr>
      <w:t>:</w:t>
    </w:r>
    <w:bookmarkEnd w:id="10"/>
  </w:p>
  <w:p w14:paraId="7EE6158E" w14:textId="77777777" w:rsidR="00024522" w:rsidRDefault="00000000">
    <w:pPr>
      <w:widowControl w:val="0"/>
      <w:jc w:val="center"/>
      <w:rPr>
        <w:rFonts w:ascii="Cambria" w:hAnsi="Cambria" w:cs="Cambria"/>
        <w:b/>
        <w:kern w:val="2"/>
        <w:sz w:val="18"/>
        <w:szCs w:val="18"/>
        <w:lang w:eastAsia="ar-SA"/>
      </w:rPr>
    </w:pPr>
    <w:r>
      <w:rPr>
        <w:rFonts w:ascii="Cambria" w:hAnsi="Cambria" w:cs="Cambria"/>
        <w:b/>
        <w:kern w:val="2"/>
        <w:sz w:val="18"/>
        <w:szCs w:val="18"/>
        <w:lang w:eastAsia="ar-SA"/>
      </w:rPr>
      <w:t>RZĄDOWEGO PROGRAMU ODBUDOWY ZABYTKÓW</w:t>
    </w:r>
  </w:p>
  <w:p w14:paraId="5BD5F5AD" w14:textId="77777777" w:rsidR="00024522" w:rsidRDefault="00024522">
    <w:pPr>
      <w:widowControl w:val="0"/>
      <w:jc w:val="center"/>
      <w:rPr>
        <w:rFonts w:ascii="Cambria" w:hAnsi="Cambria" w:cs="Cambria"/>
        <w:b/>
        <w:kern w:val="2"/>
        <w:sz w:val="18"/>
        <w:szCs w:val="18"/>
        <w:lang w:eastAsia="ar-SA"/>
      </w:rPr>
    </w:pPr>
  </w:p>
  <w:p w14:paraId="3A3EC8E3" w14:textId="77777777" w:rsidR="00024522" w:rsidRDefault="00024522">
    <w:pPr>
      <w:widowControl w:val="0"/>
      <w:jc w:val="center"/>
      <w:rPr>
        <w:rFonts w:ascii="Cambria" w:eastAsia="Calibri" w:hAnsi="Cambria" w:cs="Cambria"/>
        <w:b/>
        <w:kern w:val="2"/>
        <w:sz w:val="10"/>
        <w:szCs w:val="10"/>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B7"/>
    <w:multiLevelType w:val="multilevel"/>
    <w:tmpl w:val="F8F46E3C"/>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605612"/>
    <w:multiLevelType w:val="multilevel"/>
    <w:tmpl w:val="6638D4DA"/>
    <w:lvl w:ilvl="0">
      <w:start w:val="9"/>
      <w:numFmt w:val="decimal"/>
      <w:lvlText w:val="%1."/>
      <w:lvlJc w:val="left"/>
      <w:pPr>
        <w:tabs>
          <w:tab w:val="num" w:pos="0"/>
        </w:tabs>
        <w:ind w:left="400" w:hanging="400"/>
      </w:pPr>
      <w:rPr>
        <w:rFonts w:ascii="Calibri Light" w:hAnsi="Calibri Light" w:cs="Arial"/>
        <w:b/>
        <w:u w:val="single"/>
      </w:rPr>
    </w:lvl>
    <w:lvl w:ilvl="1">
      <w:start w:val="1"/>
      <w:numFmt w:val="decimal"/>
      <w:lvlText w:val="%1.%2."/>
      <w:lvlJc w:val="left"/>
      <w:pPr>
        <w:tabs>
          <w:tab w:val="num" w:pos="0"/>
        </w:tabs>
        <w:ind w:left="720" w:hanging="720"/>
      </w:pPr>
      <w:rPr>
        <w:rFonts w:ascii="Cambria" w:hAnsi="Cambria" w:cs="Arial"/>
        <w:b/>
        <w:strike w:val="0"/>
        <w:dstrike w:val="0"/>
        <w:sz w:val="24"/>
        <w:szCs w:val="24"/>
        <w:u w:val="none"/>
      </w:rPr>
    </w:lvl>
    <w:lvl w:ilvl="2">
      <w:start w:val="1"/>
      <w:numFmt w:val="decimal"/>
      <w:lvlText w:val="%1.%2.%3."/>
      <w:lvlJc w:val="left"/>
      <w:pPr>
        <w:tabs>
          <w:tab w:val="num" w:pos="0"/>
        </w:tabs>
        <w:ind w:left="720" w:hanging="720"/>
      </w:pPr>
      <w:rPr>
        <w:rFonts w:ascii="Calibri Light" w:hAnsi="Calibri Light" w:cs="Arial"/>
        <w:b/>
        <w:u w:val="single"/>
      </w:rPr>
    </w:lvl>
    <w:lvl w:ilvl="3">
      <w:start w:val="1"/>
      <w:numFmt w:val="upperLetter"/>
      <w:lvlText w:val="%1.%2.%3.%4."/>
      <w:lvlJc w:val="left"/>
      <w:pPr>
        <w:tabs>
          <w:tab w:val="num" w:pos="0"/>
        </w:tabs>
        <w:ind w:left="1080" w:hanging="1080"/>
      </w:pPr>
      <w:rPr>
        <w:rFonts w:ascii="Calibri Light" w:hAnsi="Calibri Light" w:cs="Arial"/>
        <w:b/>
        <w:u w:val="single"/>
      </w:rPr>
    </w:lvl>
    <w:lvl w:ilvl="4">
      <w:start w:val="1"/>
      <w:numFmt w:val="decimal"/>
      <w:lvlText w:val="%1.%2.%3.%4.%5."/>
      <w:lvlJc w:val="left"/>
      <w:pPr>
        <w:tabs>
          <w:tab w:val="num" w:pos="0"/>
        </w:tabs>
        <w:ind w:left="1080" w:hanging="1080"/>
      </w:pPr>
      <w:rPr>
        <w:rFonts w:ascii="Calibri Light" w:hAnsi="Calibri Light" w:cs="Arial"/>
        <w:b/>
        <w:u w:val="single"/>
      </w:rPr>
    </w:lvl>
    <w:lvl w:ilvl="5">
      <w:start w:val="1"/>
      <w:numFmt w:val="decimal"/>
      <w:lvlText w:val="%1.%2.%3.%4.%5.%6."/>
      <w:lvlJc w:val="left"/>
      <w:pPr>
        <w:tabs>
          <w:tab w:val="num" w:pos="0"/>
        </w:tabs>
        <w:ind w:left="1440" w:hanging="1440"/>
      </w:pPr>
      <w:rPr>
        <w:rFonts w:ascii="Calibri Light" w:hAnsi="Calibri Light" w:cs="Arial"/>
        <w:b/>
        <w:u w:val="single"/>
      </w:rPr>
    </w:lvl>
    <w:lvl w:ilvl="6">
      <w:start w:val="1"/>
      <w:numFmt w:val="decimal"/>
      <w:lvlText w:val="%1.%2.%3.%4.%5.%6.%7."/>
      <w:lvlJc w:val="left"/>
      <w:pPr>
        <w:tabs>
          <w:tab w:val="num" w:pos="0"/>
        </w:tabs>
        <w:ind w:left="1440" w:hanging="1440"/>
      </w:pPr>
      <w:rPr>
        <w:rFonts w:ascii="Calibri Light" w:hAnsi="Calibri Light" w:cs="Arial"/>
        <w:b/>
        <w:u w:val="single"/>
      </w:rPr>
    </w:lvl>
    <w:lvl w:ilvl="7">
      <w:start w:val="1"/>
      <w:numFmt w:val="decimal"/>
      <w:lvlText w:val="%1.%2.%3.%4.%5.%6.%7.%8."/>
      <w:lvlJc w:val="left"/>
      <w:pPr>
        <w:tabs>
          <w:tab w:val="num" w:pos="0"/>
        </w:tabs>
        <w:ind w:left="1800" w:hanging="1800"/>
      </w:pPr>
      <w:rPr>
        <w:rFonts w:ascii="Calibri Light" w:hAnsi="Calibri Light" w:cs="Arial"/>
        <w:b/>
        <w:u w:val="single"/>
      </w:rPr>
    </w:lvl>
    <w:lvl w:ilvl="8">
      <w:start w:val="1"/>
      <w:numFmt w:val="decimal"/>
      <w:lvlText w:val="%1.%2.%3.%4.%5.%6.%7.%8.%9."/>
      <w:lvlJc w:val="left"/>
      <w:pPr>
        <w:tabs>
          <w:tab w:val="num" w:pos="0"/>
        </w:tabs>
        <w:ind w:left="1800" w:hanging="1800"/>
      </w:pPr>
      <w:rPr>
        <w:rFonts w:ascii="Calibri Light" w:hAnsi="Calibri Light" w:cs="Arial"/>
        <w:b/>
        <w:u w:val="single"/>
      </w:rPr>
    </w:lvl>
  </w:abstractNum>
  <w:abstractNum w:abstractNumId="2" w15:restartNumberingAfterBreak="0">
    <w:nsid w:val="04EA32E1"/>
    <w:multiLevelType w:val="multilevel"/>
    <w:tmpl w:val="5E2EA108"/>
    <w:lvl w:ilvl="0">
      <w:start w:val="1"/>
      <w:numFmt w:val="decimal"/>
      <w:pStyle w:val="Listanumerowana2"/>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A36429"/>
    <w:multiLevelType w:val="multilevel"/>
    <w:tmpl w:val="872C3C50"/>
    <w:lvl w:ilvl="0">
      <w:start w:val="1"/>
      <w:numFmt w:val="decimal"/>
      <w:pStyle w:val="Listanumerowana21"/>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5EB29B9"/>
    <w:multiLevelType w:val="multilevel"/>
    <w:tmpl w:val="90E06FA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1996"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0A42395F"/>
    <w:multiLevelType w:val="multilevel"/>
    <w:tmpl w:val="6D223C5C"/>
    <w:lvl w:ilvl="0">
      <w:start w:val="4"/>
      <w:numFmt w:val="decimal"/>
      <w:lvlText w:val="%1."/>
      <w:lvlJc w:val="left"/>
      <w:pPr>
        <w:tabs>
          <w:tab w:val="num" w:pos="0"/>
        </w:tabs>
        <w:ind w:left="400" w:hanging="400"/>
      </w:pPr>
    </w:lvl>
    <w:lvl w:ilvl="1">
      <w:start w:val="1"/>
      <w:numFmt w:val="decimal"/>
      <w:lvlText w:val="%1.%2."/>
      <w:lvlJc w:val="left"/>
      <w:pPr>
        <w:tabs>
          <w:tab w:val="num" w:pos="0"/>
        </w:tabs>
        <w:ind w:left="720" w:hanging="720"/>
      </w:pPr>
      <w:rPr>
        <w:b/>
        <w:i w:val="0"/>
        <w:iCs w:val="0"/>
      </w:rPr>
    </w:lvl>
    <w:lvl w:ilvl="2">
      <w:start w:val="1"/>
      <w:numFmt w:val="upperLetter"/>
      <w:lvlText w:val="%1.%2.%3."/>
      <w:lvlJc w:val="left"/>
      <w:pPr>
        <w:tabs>
          <w:tab w:val="num" w:pos="0"/>
        </w:tabs>
        <w:ind w:left="720" w:hanging="720"/>
      </w:pPr>
    </w:lvl>
    <w:lvl w:ilvl="3">
      <w:start w:val="1"/>
      <w:numFmt w:val="upperLetter"/>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15:restartNumberingAfterBreak="0">
    <w:nsid w:val="0CE31A0D"/>
    <w:multiLevelType w:val="multilevel"/>
    <w:tmpl w:val="14B605C0"/>
    <w:lvl w:ilvl="0">
      <w:start w:val="16"/>
      <w:numFmt w:val="decimal"/>
      <w:lvlText w:val="%1"/>
      <w:lvlJc w:val="left"/>
      <w:pPr>
        <w:tabs>
          <w:tab w:val="num" w:pos="0"/>
        </w:tabs>
        <w:ind w:left="440" w:hanging="440"/>
      </w:pPr>
    </w:lvl>
    <w:lvl w:ilvl="1">
      <w:start w:val="1"/>
      <w:numFmt w:val="decimal"/>
      <w:lvlText w:val="%1.%2"/>
      <w:lvlJc w:val="left"/>
      <w:pPr>
        <w:tabs>
          <w:tab w:val="num" w:pos="0"/>
        </w:tabs>
        <w:ind w:left="440" w:hanging="44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15:restartNumberingAfterBreak="0">
    <w:nsid w:val="0D82572F"/>
    <w:multiLevelType w:val="multilevel"/>
    <w:tmpl w:val="BD2E2386"/>
    <w:lvl w:ilvl="0">
      <w:start w:val="6"/>
      <w:numFmt w:val="decimal"/>
      <w:lvlText w:val="%1."/>
      <w:lvlJc w:val="left"/>
      <w:pPr>
        <w:tabs>
          <w:tab w:val="num" w:pos="0"/>
        </w:tabs>
        <w:ind w:left="400" w:hanging="400"/>
      </w:pPr>
    </w:lvl>
    <w:lvl w:ilvl="1">
      <w:start w:val="1"/>
      <w:numFmt w:val="decimal"/>
      <w:lvlText w:val="%1.%2."/>
      <w:lvlJc w:val="left"/>
      <w:pPr>
        <w:tabs>
          <w:tab w:val="num" w:pos="0"/>
        </w:tabs>
        <w:ind w:left="720" w:hanging="720"/>
      </w:pPr>
      <w:rPr>
        <w:b/>
      </w:rPr>
    </w:lvl>
    <w:lvl w:ilvl="2">
      <w:start w:val="1"/>
      <w:numFmt w:val="decimal"/>
      <w:lvlText w:val="%3."/>
      <w:lvlJc w:val="left"/>
      <w:pPr>
        <w:tabs>
          <w:tab w:val="num" w:pos="0"/>
        </w:tabs>
        <w:ind w:left="360" w:hanging="360"/>
      </w:pPr>
    </w:lvl>
    <w:lvl w:ilvl="3">
      <w:start w:val="1"/>
      <w:numFmt w:val="upperLetter"/>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8" w15:restartNumberingAfterBreak="0">
    <w:nsid w:val="0F073DD3"/>
    <w:multiLevelType w:val="multilevel"/>
    <w:tmpl w:val="0BFC3D90"/>
    <w:lvl w:ilvl="0">
      <w:start w:val="16"/>
      <w:numFmt w:val="decimal"/>
      <w:lvlText w:val="%1."/>
      <w:lvlJc w:val="left"/>
      <w:pPr>
        <w:tabs>
          <w:tab w:val="num" w:pos="0"/>
        </w:tabs>
        <w:ind w:left="500" w:hanging="500"/>
      </w:pPr>
    </w:lvl>
    <w:lvl w:ilvl="1">
      <w:start w:val="2"/>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15:restartNumberingAfterBreak="0">
    <w:nsid w:val="10E27003"/>
    <w:multiLevelType w:val="multilevel"/>
    <w:tmpl w:val="FF62F8DE"/>
    <w:lvl w:ilvl="0">
      <w:start w:val="1"/>
      <w:numFmt w:val="decimal"/>
      <w:lvlText w:val="3.%1."/>
      <w:lvlJc w:val="left"/>
      <w:pPr>
        <w:tabs>
          <w:tab w:val="num" w:pos="0"/>
        </w:tabs>
        <w:ind w:left="644" w:hanging="360"/>
      </w:pPr>
      <w:rPr>
        <w:b/>
        <w:bCs/>
        <w:sz w:val="24"/>
        <w:szCs w:val="24"/>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0" w15:restartNumberingAfterBreak="0">
    <w:nsid w:val="11F3415C"/>
    <w:multiLevelType w:val="multilevel"/>
    <w:tmpl w:val="6E7A9FAE"/>
    <w:lvl w:ilvl="0">
      <w:start w:val="5"/>
      <w:numFmt w:val="decimal"/>
      <w:lvlText w:val="%1."/>
      <w:lvlJc w:val="left"/>
      <w:pPr>
        <w:tabs>
          <w:tab w:val="num" w:pos="0"/>
        </w:tabs>
        <w:ind w:left="360" w:hanging="360"/>
      </w:pPr>
      <w:rPr>
        <w:rFonts w:ascii="Cambria" w:eastAsia="Times New Roman" w:hAnsi="Cambria" w:cs="Arial"/>
        <w:sz w:val="24"/>
        <w:szCs w:val="24"/>
      </w:rPr>
    </w:lvl>
    <w:lvl w:ilvl="1">
      <w:start w:val="1"/>
      <w:numFmt w:val="decimal"/>
      <w:lvlText w:val="%1.%2."/>
      <w:lvlJc w:val="left"/>
      <w:pPr>
        <w:tabs>
          <w:tab w:val="num" w:pos="0"/>
        </w:tabs>
        <w:ind w:left="720" w:hanging="720"/>
      </w:pPr>
      <w:rPr>
        <w:rFonts w:ascii="Cambria" w:eastAsia="Cambria" w:hAnsi="Cambria" w:cs="Cambria"/>
        <w:b/>
        <w:bCs/>
        <w:color w:val="000000"/>
        <w:sz w:val="24"/>
        <w:szCs w:val="24"/>
      </w:rPr>
    </w:lvl>
    <w:lvl w:ilvl="2">
      <w:start w:val="1"/>
      <w:numFmt w:val="decimal"/>
      <w:lvlText w:val="%1.%2.%3."/>
      <w:lvlJc w:val="left"/>
      <w:pPr>
        <w:tabs>
          <w:tab w:val="num" w:pos="0"/>
        </w:tabs>
        <w:ind w:left="720" w:hanging="720"/>
      </w:pPr>
      <w:rPr>
        <w:rFonts w:ascii="Cambria" w:eastAsia="Times New Roman" w:hAnsi="Cambria" w:cs="Arial"/>
        <w:sz w:val="24"/>
        <w:szCs w:val="24"/>
      </w:rPr>
    </w:lvl>
    <w:lvl w:ilvl="3">
      <w:start w:val="1"/>
      <w:numFmt w:val="decimal"/>
      <w:lvlText w:val="%1.%2.%3.%4."/>
      <w:lvlJc w:val="left"/>
      <w:pPr>
        <w:tabs>
          <w:tab w:val="num" w:pos="0"/>
        </w:tabs>
        <w:ind w:left="1080" w:hanging="1080"/>
      </w:pPr>
      <w:rPr>
        <w:rFonts w:ascii="Cambria" w:eastAsia="Times New Roman" w:hAnsi="Cambria" w:cs="Arial"/>
        <w:sz w:val="24"/>
        <w:szCs w:val="24"/>
      </w:rPr>
    </w:lvl>
    <w:lvl w:ilvl="4">
      <w:start w:val="1"/>
      <w:numFmt w:val="decimal"/>
      <w:lvlText w:val="%1.%2.%3.%4.%5."/>
      <w:lvlJc w:val="left"/>
      <w:pPr>
        <w:tabs>
          <w:tab w:val="num" w:pos="0"/>
        </w:tabs>
        <w:ind w:left="1080" w:hanging="1080"/>
      </w:pPr>
      <w:rPr>
        <w:rFonts w:ascii="Cambria" w:eastAsia="Times New Roman" w:hAnsi="Cambria" w:cs="Arial"/>
        <w:sz w:val="24"/>
        <w:szCs w:val="24"/>
      </w:rPr>
    </w:lvl>
    <w:lvl w:ilvl="5">
      <w:start w:val="1"/>
      <w:numFmt w:val="decimal"/>
      <w:lvlText w:val="%1.%2.%3.%4.%5.%6."/>
      <w:lvlJc w:val="left"/>
      <w:pPr>
        <w:tabs>
          <w:tab w:val="num" w:pos="0"/>
        </w:tabs>
        <w:ind w:left="1440" w:hanging="1440"/>
      </w:pPr>
      <w:rPr>
        <w:rFonts w:ascii="Cambria" w:eastAsia="Times New Roman" w:hAnsi="Cambria" w:cs="Arial"/>
        <w:sz w:val="24"/>
        <w:szCs w:val="24"/>
      </w:rPr>
    </w:lvl>
    <w:lvl w:ilvl="6">
      <w:start w:val="1"/>
      <w:numFmt w:val="decimal"/>
      <w:lvlText w:val="%1.%2.%3.%4.%5.%6.%7."/>
      <w:lvlJc w:val="left"/>
      <w:pPr>
        <w:tabs>
          <w:tab w:val="num" w:pos="0"/>
        </w:tabs>
        <w:ind w:left="1440" w:hanging="1440"/>
      </w:pPr>
      <w:rPr>
        <w:rFonts w:ascii="Cambria" w:eastAsia="Times New Roman" w:hAnsi="Cambria" w:cs="Arial"/>
        <w:sz w:val="24"/>
        <w:szCs w:val="24"/>
      </w:rPr>
    </w:lvl>
    <w:lvl w:ilvl="7">
      <w:start w:val="1"/>
      <w:numFmt w:val="decimal"/>
      <w:lvlText w:val="%1.%2.%3.%4.%5.%6.%7.%8."/>
      <w:lvlJc w:val="left"/>
      <w:pPr>
        <w:tabs>
          <w:tab w:val="num" w:pos="0"/>
        </w:tabs>
        <w:ind w:left="1800" w:hanging="1800"/>
      </w:pPr>
      <w:rPr>
        <w:rFonts w:ascii="Cambria" w:eastAsia="Times New Roman" w:hAnsi="Cambria" w:cs="Arial"/>
        <w:sz w:val="24"/>
        <w:szCs w:val="24"/>
      </w:rPr>
    </w:lvl>
    <w:lvl w:ilvl="8">
      <w:start w:val="1"/>
      <w:numFmt w:val="decimal"/>
      <w:lvlText w:val="%1.%2.%3.%4.%5.%6.%7.%8.%9."/>
      <w:lvlJc w:val="left"/>
      <w:pPr>
        <w:tabs>
          <w:tab w:val="num" w:pos="0"/>
        </w:tabs>
        <w:ind w:left="1800" w:hanging="1800"/>
      </w:pPr>
      <w:rPr>
        <w:rFonts w:ascii="Cambria" w:eastAsia="Times New Roman" w:hAnsi="Cambria" w:cs="Arial"/>
        <w:sz w:val="24"/>
        <w:szCs w:val="24"/>
      </w:rPr>
    </w:lvl>
  </w:abstractNum>
  <w:abstractNum w:abstractNumId="11" w15:restartNumberingAfterBreak="0">
    <w:nsid w:val="11FE7F0F"/>
    <w:multiLevelType w:val="multilevel"/>
    <w:tmpl w:val="5002CAE6"/>
    <w:lvl w:ilvl="0">
      <w:start w:val="18"/>
      <w:numFmt w:val="decimal"/>
      <w:lvlText w:val="%1."/>
      <w:lvlJc w:val="left"/>
      <w:pPr>
        <w:tabs>
          <w:tab w:val="num" w:pos="0"/>
        </w:tabs>
        <w:ind w:left="500" w:hanging="500"/>
      </w:p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2" w15:restartNumberingAfterBreak="0">
    <w:nsid w:val="1C286DA3"/>
    <w:multiLevelType w:val="multilevel"/>
    <w:tmpl w:val="8800DCF0"/>
    <w:lvl w:ilvl="0">
      <w:start w:val="1"/>
      <w:numFmt w:val="lowerLetter"/>
      <w:lvlText w:val="%1)"/>
      <w:lvlJc w:val="left"/>
      <w:pPr>
        <w:tabs>
          <w:tab w:val="num" w:pos="0"/>
        </w:tabs>
        <w:ind w:left="1854" w:hanging="360"/>
      </w:pPr>
      <w:rPr>
        <w:rFonts w:ascii="Cambria" w:eastAsia="Cambria" w:hAnsi="Cambria" w:cs="Arial"/>
        <w:b/>
        <w:bCs/>
        <w:color w:val="000000"/>
        <w:sz w:val="24"/>
        <w:szCs w:val="24"/>
      </w:rPr>
    </w:lvl>
    <w:lvl w:ilvl="1">
      <w:start w:val="1"/>
      <w:numFmt w:val="lowerLetter"/>
      <w:lvlText w:val="%2."/>
      <w:lvlJc w:val="left"/>
      <w:pPr>
        <w:tabs>
          <w:tab w:val="num" w:pos="0"/>
        </w:tabs>
        <w:ind w:left="2574" w:hanging="360"/>
      </w:pPr>
      <w:rPr>
        <w:rFonts w:ascii="Cambria" w:hAnsi="Cambria" w:cs="Cambria"/>
        <w:bCs/>
        <w:color w:val="000000"/>
        <w:sz w:val="24"/>
        <w:szCs w:val="24"/>
        <w:lang w:val="pl-PL"/>
      </w:r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3" w15:restartNumberingAfterBreak="0">
    <w:nsid w:val="1C841D99"/>
    <w:multiLevelType w:val="multilevel"/>
    <w:tmpl w:val="6A2C98E8"/>
    <w:lvl w:ilvl="0">
      <w:start w:val="1"/>
      <w:numFmt w:val="lowerLetter"/>
      <w:lvlText w:val="%1)"/>
      <w:lvlJc w:val="left"/>
      <w:pPr>
        <w:tabs>
          <w:tab w:val="num" w:pos="0"/>
        </w:tabs>
        <w:ind w:left="10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D6B39A4"/>
    <w:multiLevelType w:val="multilevel"/>
    <w:tmpl w:val="EB9445AA"/>
    <w:lvl w:ilvl="0">
      <w:start w:val="2"/>
      <w:numFmt w:val="decimal"/>
      <w:lvlText w:val="%1."/>
      <w:lvlJc w:val="left"/>
      <w:pPr>
        <w:tabs>
          <w:tab w:val="num" w:pos="0"/>
        </w:tabs>
        <w:ind w:left="400" w:hanging="400"/>
      </w:pPr>
    </w:lvl>
    <w:lvl w:ilvl="1">
      <w:start w:val="1"/>
      <w:numFmt w:val="decimal"/>
      <w:lvlText w:val="%1.%2."/>
      <w:lvlJc w:val="left"/>
      <w:pPr>
        <w:tabs>
          <w:tab w:val="num" w:pos="0"/>
        </w:tabs>
        <w:ind w:left="720" w:hanging="720"/>
      </w:pPr>
      <w:rPr>
        <w:b/>
      </w:rPr>
    </w:lvl>
    <w:lvl w:ilvl="2">
      <w:start w:val="1"/>
      <w:numFmt w:val="upperLetter"/>
      <w:lvlText w:val="%1.%2.%3."/>
      <w:lvlJc w:val="left"/>
      <w:pPr>
        <w:tabs>
          <w:tab w:val="num" w:pos="0"/>
        </w:tabs>
        <w:ind w:left="720" w:hanging="720"/>
      </w:pPr>
    </w:lvl>
    <w:lvl w:ilvl="3">
      <w:start w:val="1"/>
      <w:numFmt w:val="upperLetter"/>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5" w15:restartNumberingAfterBreak="0">
    <w:nsid w:val="1EED113E"/>
    <w:multiLevelType w:val="multilevel"/>
    <w:tmpl w:val="4A4E2610"/>
    <w:lvl w:ilvl="0">
      <w:start w:val="14"/>
      <w:numFmt w:val="decimal"/>
      <w:lvlText w:val="%1."/>
      <w:lvlJc w:val="left"/>
      <w:pPr>
        <w:tabs>
          <w:tab w:val="num" w:pos="0"/>
        </w:tabs>
        <w:ind w:left="500" w:hanging="500"/>
      </w:pPr>
    </w:lvl>
    <w:lvl w:ilvl="1">
      <w:start w:val="1"/>
      <w:numFmt w:val="decimal"/>
      <w:lvlText w:val="%1.%2."/>
      <w:lvlJc w:val="left"/>
      <w:pPr>
        <w:tabs>
          <w:tab w:val="num" w:pos="0"/>
        </w:tabs>
        <w:ind w:left="720" w:hanging="720"/>
      </w:pPr>
      <w:rPr>
        <w:rFonts w:ascii="Cambria" w:hAnsi="Cambria" w:cs="Cambria"/>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6" w15:restartNumberingAfterBreak="0">
    <w:nsid w:val="26A702B2"/>
    <w:multiLevelType w:val="multilevel"/>
    <w:tmpl w:val="2460C8B4"/>
    <w:lvl w:ilvl="0">
      <w:start w:val="1"/>
      <w:numFmt w:val="lowerLetter"/>
      <w:lvlText w:val="%1)"/>
      <w:lvlJc w:val="left"/>
      <w:pPr>
        <w:tabs>
          <w:tab w:val="num" w:pos="0"/>
        </w:tabs>
        <w:ind w:left="927" w:hanging="360"/>
      </w:pPr>
      <w:rPr>
        <w:b w:val="0"/>
        <w:bCs/>
        <w:color w:val="auto"/>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7" w15:restartNumberingAfterBreak="0">
    <w:nsid w:val="29420C4A"/>
    <w:multiLevelType w:val="multilevel"/>
    <w:tmpl w:val="5DDC33FA"/>
    <w:lvl w:ilvl="0">
      <w:start w:val="15"/>
      <w:numFmt w:val="decimal"/>
      <w:lvlText w:val="%1."/>
      <w:lvlJc w:val="left"/>
      <w:pPr>
        <w:tabs>
          <w:tab w:val="num" w:pos="0"/>
        </w:tabs>
        <w:ind w:left="500" w:hanging="50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15:restartNumberingAfterBreak="0">
    <w:nsid w:val="2EC8798F"/>
    <w:multiLevelType w:val="multilevel"/>
    <w:tmpl w:val="65E80E2C"/>
    <w:lvl w:ilvl="0">
      <w:start w:val="1"/>
      <w:numFmt w:val="decimal"/>
      <w:lvlText w:val="%1."/>
      <w:lvlJc w:val="left"/>
      <w:pPr>
        <w:tabs>
          <w:tab w:val="num" w:pos="0"/>
        </w:tabs>
        <w:ind w:left="400" w:hanging="400"/>
      </w:pPr>
      <w:rPr>
        <w:b/>
      </w:rPr>
    </w:lvl>
    <w:lvl w:ilvl="1">
      <w:start w:val="1"/>
      <w:numFmt w:val="decimal"/>
      <w:lvlText w:val="%1.%2."/>
      <w:lvlJc w:val="left"/>
      <w:pPr>
        <w:tabs>
          <w:tab w:val="num" w:pos="0"/>
        </w:tabs>
        <w:ind w:left="720" w:hanging="720"/>
      </w:pPr>
      <w:rPr>
        <w:b/>
      </w:rPr>
    </w:lvl>
    <w:lvl w:ilvl="2">
      <w:start w:val="1"/>
      <w:numFmt w:val="upperLetter"/>
      <w:lvlText w:val="%1.%2.%3."/>
      <w:lvlJc w:val="left"/>
      <w:pPr>
        <w:tabs>
          <w:tab w:val="num" w:pos="0"/>
        </w:tabs>
        <w:ind w:left="720" w:hanging="720"/>
      </w:pPr>
      <w:rPr>
        <w:b/>
      </w:rPr>
    </w:lvl>
    <w:lvl w:ilvl="3">
      <w:start w:val="1"/>
      <w:numFmt w:val="upperLetter"/>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19" w15:restartNumberingAfterBreak="0">
    <w:nsid w:val="30264D61"/>
    <w:multiLevelType w:val="multilevel"/>
    <w:tmpl w:val="80AA6F3A"/>
    <w:lvl w:ilvl="0">
      <w:start w:val="16"/>
      <w:numFmt w:val="decimal"/>
      <w:lvlText w:val="%1."/>
      <w:lvlJc w:val="left"/>
      <w:pPr>
        <w:tabs>
          <w:tab w:val="num" w:pos="0"/>
        </w:tabs>
        <w:ind w:left="500" w:hanging="500"/>
      </w:pPr>
    </w:lvl>
    <w:lvl w:ilvl="1">
      <w:start w:val="2"/>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15:restartNumberingAfterBreak="0">
    <w:nsid w:val="315B1E35"/>
    <w:multiLevelType w:val="multilevel"/>
    <w:tmpl w:val="2ECA824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rPr>
        <w:b w:val="0"/>
        <w:bCs/>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1FE220D"/>
    <w:multiLevelType w:val="multilevel"/>
    <w:tmpl w:val="12AE219C"/>
    <w:lvl w:ilvl="0">
      <w:start w:val="4"/>
      <w:numFmt w:val="decimal"/>
      <w:lvlText w:val="%1."/>
      <w:lvlJc w:val="left"/>
      <w:pPr>
        <w:tabs>
          <w:tab w:val="num" w:pos="0"/>
        </w:tabs>
        <w:ind w:left="400" w:hanging="400"/>
      </w:pPr>
    </w:lvl>
    <w:lvl w:ilvl="1">
      <w:start w:val="1"/>
      <w:numFmt w:val="decimal"/>
      <w:lvlText w:val="%1.%2."/>
      <w:lvlJc w:val="left"/>
      <w:pPr>
        <w:tabs>
          <w:tab w:val="num" w:pos="0"/>
        </w:tabs>
        <w:ind w:left="720" w:hanging="720"/>
      </w:pPr>
      <w:rPr>
        <w:b/>
        <w:i w:val="0"/>
        <w:iCs w:val="0"/>
      </w:rPr>
    </w:lvl>
    <w:lvl w:ilvl="2">
      <w:start w:val="1"/>
      <w:numFmt w:val="upperLetter"/>
      <w:lvlText w:val="%1.%2.%3."/>
      <w:lvlJc w:val="left"/>
      <w:pPr>
        <w:tabs>
          <w:tab w:val="num" w:pos="0"/>
        </w:tabs>
        <w:ind w:left="720" w:hanging="720"/>
      </w:pPr>
    </w:lvl>
    <w:lvl w:ilvl="3">
      <w:start w:val="1"/>
      <w:numFmt w:val="upperLetter"/>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2" w15:restartNumberingAfterBreak="0">
    <w:nsid w:val="33504C6D"/>
    <w:multiLevelType w:val="multilevel"/>
    <w:tmpl w:val="88C8D4D6"/>
    <w:lvl w:ilvl="0">
      <w:start w:val="1"/>
      <w:numFmt w:val="decimal"/>
      <w:lvlText w:val="%1)"/>
      <w:lvlJc w:val="left"/>
      <w:pPr>
        <w:tabs>
          <w:tab w:val="num" w:pos="0"/>
        </w:tabs>
        <w:ind w:left="1713"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6650127"/>
    <w:multiLevelType w:val="multilevel"/>
    <w:tmpl w:val="EDA803D0"/>
    <w:lvl w:ilvl="0">
      <w:start w:val="11"/>
      <w:numFmt w:val="decimal"/>
      <w:lvlText w:val="%1."/>
      <w:lvlJc w:val="left"/>
      <w:pPr>
        <w:tabs>
          <w:tab w:val="num" w:pos="0"/>
        </w:tabs>
        <w:ind w:left="460" w:hanging="4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4" w15:restartNumberingAfterBreak="0">
    <w:nsid w:val="36D12BDD"/>
    <w:multiLevelType w:val="multilevel"/>
    <w:tmpl w:val="CB02C75E"/>
    <w:lvl w:ilvl="0">
      <w:start w:val="1"/>
      <w:numFmt w:val="bullet"/>
      <w:lvlText w:val=""/>
      <w:lvlJc w:val="left"/>
      <w:pPr>
        <w:tabs>
          <w:tab w:val="num" w:pos="0"/>
        </w:tabs>
        <w:ind w:left="1440" w:hanging="360"/>
      </w:pPr>
      <w:rPr>
        <w:rFonts w:ascii="Symbol" w:hAnsi="Symbol" w:cs="Symbol" w:hint="default"/>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9104742"/>
    <w:multiLevelType w:val="multilevel"/>
    <w:tmpl w:val="EE0A7706"/>
    <w:lvl w:ilvl="0">
      <w:start w:val="1"/>
      <w:numFmt w:val="bullet"/>
      <w:lvlText w:val=""/>
      <w:lvlJc w:val="left"/>
      <w:pPr>
        <w:tabs>
          <w:tab w:val="num" w:pos="0"/>
        </w:tabs>
        <w:ind w:left="1433"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A006178"/>
    <w:multiLevelType w:val="multilevel"/>
    <w:tmpl w:val="F6BE8F1A"/>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F667D17"/>
    <w:multiLevelType w:val="multilevel"/>
    <w:tmpl w:val="51522DD6"/>
    <w:lvl w:ilvl="0">
      <w:start w:val="14"/>
      <w:numFmt w:val="decimal"/>
      <w:lvlText w:val="%1."/>
      <w:lvlJc w:val="left"/>
      <w:pPr>
        <w:tabs>
          <w:tab w:val="num" w:pos="0"/>
        </w:tabs>
        <w:ind w:left="500" w:hanging="500"/>
      </w:pPr>
    </w:lvl>
    <w:lvl w:ilvl="1">
      <w:start w:val="1"/>
      <w:numFmt w:val="decimal"/>
      <w:lvlText w:val="%1.%2."/>
      <w:lvlJc w:val="left"/>
      <w:pPr>
        <w:tabs>
          <w:tab w:val="num" w:pos="0"/>
        </w:tabs>
        <w:ind w:left="720" w:hanging="720"/>
      </w:pPr>
      <w:rPr>
        <w:rFonts w:ascii="Cambria" w:hAnsi="Cambria" w:cs="Cambria"/>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8" w15:restartNumberingAfterBreak="0">
    <w:nsid w:val="44C452BF"/>
    <w:multiLevelType w:val="multilevel"/>
    <w:tmpl w:val="84624036"/>
    <w:lvl w:ilvl="0">
      <w:start w:val="1"/>
      <w:numFmt w:val="bullet"/>
      <w:lvlText w:val=""/>
      <w:lvlJc w:val="left"/>
      <w:pPr>
        <w:tabs>
          <w:tab w:val="num" w:pos="0"/>
        </w:tabs>
        <w:ind w:left="1647" w:hanging="360"/>
      </w:pPr>
      <w:rPr>
        <w:rFonts w:ascii="Symbol" w:hAnsi="Symbol" w:cs="Symbol" w:hint="default"/>
      </w:rPr>
    </w:lvl>
    <w:lvl w:ilvl="1">
      <w:start w:val="1"/>
      <w:numFmt w:val="bullet"/>
      <w:lvlText w:val="o"/>
      <w:lvlJc w:val="left"/>
      <w:pPr>
        <w:tabs>
          <w:tab w:val="num" w:pos="0"/>
        </w:tabs>
        <w:ind w:left="2367" w:hanging="360"/>
      </w:pPr>
      <w:rPr>
        <w:rFonts w:ascii="Courier New" w:hAnsi="Courier New" w:cs="Courier New" w:hint="default"/>
      </w:rPr>
    </w:lvl>
    <w:lvl w:ilvl="2">
      <w:start w:val="1"/>
      <w:numFmt w:val="bullet"/>
      <w:lvlText w:val=""/>
      <w:lvlJc w:val="left"/>
      <w:pPr>
        <w:tabs>
          <w:tab w:val="num" w:pos="0"/>
        </w:tabs>
        <w:ind w:left="3087" w:hanging="360"/>
      </w:pPr>
      <w:rPr>
        <w:rFonts w:ascii="Wingdings" w:hAnsi="Wingdings" w:cs="Wingdings" w:hint="default"/>
      </w:rPr>
    </w:lvl>
    <w:lvl w:ilvl="3">
      <w:start w:val="1"/>
      <w:numFmt w:val="bullet"/>
      <w:lvlText w:val=""/>
      <w:lvlJc w:val="left"/>
      <w:pPr>
        <w:tabs>
          <w:tab w:val="num" w:pos="0"/>
        </w:tabs>
        <w:ind w:left="3807" w:hanging="360"/>
      </w:pPr>
      <w:rPr>
        <w:rFonts w:ascii="Symbol" w:hAnsi="Symbol" w:cs="Symbol" w:hint="default"/>
      </w:rPr>
    </w:lvl>
    <w:lvl w:ilvl="4">
      <w:start w:val="1"/>
      <w:numFmt w:val="bullet"/>
      <w:lvlText w:val="o"/>
      <w:lvlJc w:val="left"/>
      <w:pPr>
        <w:tabs>
          <w:tab w:val="num" w:pos="0"/>
        </w:tabs>
        <w:ind w:left="4527" w:hanging="360"/>
      </w:pPr>
      <w:rPr>
        <w:rFonts w:ascii="Courier New" w:hAnsi="Courier New" w:cs="Courier New" w:hint="default"/>
      </w:rPr>
    </w:lvl>
    <w:lvl w:ilvl="5">
      <w:start w:val="1"/>
      <w:numFmt w:val="bullet"/>
      <w:lvlText w:val=""/>
      <w:lvlJc w:val="left"/>
      <w:pPr>
        <w:tabs>
          <w:tab w:val="num" w:pos="0"/>
        </w:tabs>
        <w:ind w:left="5247" w:hanging="360"/>
      </w:pPr>
      <w:rPr>
        <w:rFonts w:ascii="Wingdings" w:hAnsi="Wingdings" w:cs="Wingdings" w:hint="default"/>
      </w:rPr>
    </w:lvl>
    <w:lvl w:ilvl="6">
      <w:start w:val="1"/>
      <w:numFmt w:val="bullet"/>
      <w:lvlText w:val=""/>
      <w:lvlJc w:val="left"/>
      <w:pPr>
        <w:tabs>
          <w:tab w:val="num" w:pos="0"/>
        </w:tabs>
        <w:ind w:left="5967" w:hanging="360"/>
      </w:pPr>
      <w:rPr>
        <w:rFonts w:ascii="Symbol" w:hAnsi="Symbol" w:cs="Symbol" w:hint="default"/>
      </w:rPr>
    </w:lvl>
    <w:lvl w:ilvl="7">
      <w:start w:val="1"/>
      <w:numFmt w:val="bullet"/>
      <w:lvlText w:val="o"/>
      <w:lvlJc w:val="left"/>
      <w:pPr>
        <w:tabs>
          <w:tab w:val="num" w:pos="0"/>
        </w:tabs>
        <w:ind w:left="6687" w:hanging="360"/>
      </w:pPr>
      <w:rPr>
        <w:rFonts w:ascii="Courier New" w:hAnsi="Courier New" w:cs="Courier New" w:hint="default"/>
      </w:rPr>
    </w:lvl>
    <w:lvl w:ilvl="8">
      <w:start w:val="1"/>
      <w:numFmt w:val="bullet"/>
      <w:lvlText w:val=""/>
      <w:lvlJc w:val="left"/>
      <w:pPr>
        <w:tabs>
          <w:tab w:val="num" w:pos="0"/>
        </w:tabs>
        <w:ind w:left="7407" w:hanging="360"/>
      </w:pPr>
      <w:rPr>
        <w:rFonts w:ascii="Wingdings" w:hAnsi="Wingdings" w:cs="Wingdings" w:hint="default"/>
      </w:rPr>
    </w:lvl>
  </w:abstractNum>
  <w:abstractNum w:abstractNumId="29" w15:restartNumberingAfterBreak="0">
    <w:nsid w:val="45DC4789"/>
    <w:multiLevelType w:val="multilevel"/>
    <w:tmpl w:val="2A429FC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0" w15:restartNumberingAfterBreak="0">
    <w:nsid w:val="46CF2D2D"/>
    <w:multiLevelType w:val="multilevel"/>
    <w:tmpl w:val="98BA9002"/>
    <w:lvl w:ilvl="0">
      <w:start w:val="1"/>
      <w:numFmt w:val="decimal"/>
      <w:lvlText w:val="%1."/>
      <w:lvlJc w:val="left"/>
      <w:pPr>
        <w:tabs>
          <w:tab w:val="num" w:pos="0"/>
        </w:tabs>
        <w:ind w:left="360" w:hanging="360"/>
      </w:pPr>
    </w:lvl>
    <w:lvl w:ilvl="1">
      <w:start w:val="1"/>
      <w:numFmt w:val="decimal"/>
      <w:lvlText w:val="%1.%2."/>
      <w:lvlJc w:val="left"/>
      <w:pPr>
        <w:tabs>
          <w:tab w:val="num" w:pos="0"/>
        </w:tabs>
        <w:ind w:left="432" w:hanging="432"/>
      </w:pPr>
      <w:rPr>
        <w:rFonts w:ascii="Cambria" w:hAnsi="Cambria" w:cs="Cambria"/>
        <w:b/>
        <w:bCs/>
        <w:color w:val="000000"/>
        <w:sz w:val="24"/>
        <w:szCs w:val="24"/>
      </w:r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48F65A78"/>
    <w:multiLevelType w:val="multilevel"/>
    <w:tmpl w:val="EBA4AA3E"/>
    <w:lvl w:ilvl="0">
      <w:start w:val="7"/>
      <w:numFmt w:val="decimal"/>
      <w:lvlText w:val="%1."/>
      <w:lvlJc w:val="left"/>
      <w:pPr>
        <w:tabs>
          <w:tab w:val="num" w:pos="0"/>
        </w:tabs>
        <w:ind w:left="400" w:hanging="400"/>
      </w:pPr>
      <w:rPr>
        <w:rFonts w:ascii="Cambria" w:hAnsi="Cambria" w:cs="Cambria"/>
        <w:b/>
        <w:color w:val="000000"/>
        <w:sz w:val="24"/>
        <w:szCs w:val="24"/>
      </w:rPr>
    </w:lvl>
    <w:lvl w:ilvl="1">
      <w:start w:val="1"/>
      <w:numFmt w:val="decimal"/>
      <w:lvlText w:val="%1.%2."/>
      <w:lvlJc w:val="left"/>
      <w:pPr>
        <w:tabs>
          <w:tab w:val="num" w:pos="0"/>
        </w:tabs>
        <w:ind w:left="720" w:hanging="720"/>
      </w:pPr>
      <w:rPr>
        <w:rFonts w:ascii="Cambria" w:hAnsi="Cambria" w:cs="Cambria"/>
        <w:b/>
        <w:color w:val="000000"/>
        <w:sz w:val="24"/>
        <w:szCs w:val="24"/>
      </w:rPr>
    </w:lvl>
    <w:lvl w:ilvl="2">
      <w:start w:val="1"/>
      <w:numFmt w:val="decimal"/>
      <w:lvlText w:val="%1.%2.%3."/>
      <w:lvlJc w:val="left"/>
      <w:pPr>
        <w:tabs>
          <w:tab w:val="num" w:pos="0"/>
        </w:tabs>
        <w:ind w:left="720" w:hanging="720"/>
      </w:pPr>
      <w:rPr>
        <w:rFonts w:ascii="Cambria" w:hAnsi="Cambria" w:cs="Cambria"/>
        <w:b/>
        <w:color w:val="000000"/>
        <w:sz w:val="24"/>
        <w:szCs w:val="24"/>
      </w:rPr>
    </w:lvl>
    <w:lvl w:ilvl="3">
      <w:start w:val="1"/>
      <w:numFmt w:val="upperLetter"/>
      <w:lvlText w:val="%1.%2.%3.%4."/>
      <w:lvlJc w:val="left"/>
      <w:pPr>
        <w:tabs>
          <w:tab w:val="num" w:pos="0"/>
        </w:tabs>
        <w:ind w:left="1080" w:hanging="1080"/>
      </w:pPr>
      <w:rPr>
        <w:rFonts w:ascii="Cambria" w:hAnsi="Cambria" w:cs="Cambria"/>
        <w:b/>
        <w:color w:val="000000"/>
        <w:sz w:val="24"/>
        <w:szCs w:val="24"/>
      </w:rPr>
    </w:lvl>
    <w:lvl w:ilvl="4">
      <w:start w:val="1"/>
      <w:numFmt w:val="decimal"/>
      <w:lvlText w:val="%1.%2.%3.%4.%5."/>
      <w:lvlJc w:val="left"/>
      <w:pPr>
        <w:tabs>
          <w:tab w:val="num" w:pos="0"/>
        </w:tabs>
        <w:ind w:left="1080" w:hanging="1080"/>
      </w:pPr>
      <w:rPr>
        <w:rFonts w:ascii="Cambria" w:hAnsi="Cambria" w:cs="Cambria"/>
        <w:b/>
        <w:color w:val="000000"/>
        <w:sz w:val="24"/>
        <w:szCs w:val="24"/>
      </w:rPr>
    </w:lvl>
    <w:lvl w:ilvl="5">
      <w:start w:val="1"/>
      <w:numFmt w:val="decimal"/>
      <w:lvlText w:val="%1.%2.%3.%4.%5.%6."/>
      <w:lvlJc w:val="left"/>
      <w:pPr>
        <w:tabs>
          <w:tab w:val="num" w:pos="0"/>
        </w:tabs>
        <w:ind w:left="1440" w:hanging="1440"/>
      </w:pPr>
      <w:rPr>
        <w:rFonts w:ascii="Cambria" w:hAnsi="Cambria" w:cs="Cambria"/>
        <w:b/>
        <w:color w:val="000000"/>
        <w:sz w:val="24"/>
        <w:szCs w:val="24"/>
      </w:rPr>
    </w:lvl>
    <w:lvl w:ilvl="6">
      <w:start w:val="1"/>
      <w:numFmt w:val="decimal"/>
      <w:lvlText w:val="%1.%2.%3.%4.%5.%6.%7."/>
      <w:lvlJc w:val="left"/>
      <w:pPr>
        <w:tabs>
          <w:tab w:val="num" w:pos="0"/>
        </w:tabs>
        <w:ind w:left="1440" w:hanging="1440"/>
      </w:pPr>
      <w:rPr>
        <w:rFonts w:ascii="Cambria" w:hAnsi="Cambria" w:cs="Cambria"/>
        <w:b/>
        <w:color w:val="000000"/>
        <w:sz w:val="24"/>
        <w:szCs w:val="24"/>
      </w:rPr>
    </w:lvl>
    <w:lvl w:ilvl="7">
      <w:start w:val="1"/>
      <w:numFmt w:val="decimal"/>
      <w:lvlText w:val="%1.%2.%3.%4.%5.%6.%7.%8."/>
      <w:lvlJc w:val="left"/>
      <w:pPr>
        <w:tabs>
          <w:tab w:val="num" w:pos="0"/>
        </w:tabs>
        <w:ind w:left="1800" w:hanging="1800"/>
      </w:pPr>
      <w:rPr>
        <w:rFonts w:ascii="Cambria" w:hAnsi="Cambria" w:cs="Cambria"/>
        <w:b/>
        <w:color w:val="000000"/>
        <w:sz w:val="24"/>
        <w:szCs w:val="24"/>
      </w:rPr>
    </w:lvl>
    <w:lvl w:ilvl="8">
      <w:start w:val="1"/>
      <w:numFmt w:val="decimal"/>
      <w:lvlText w:val="%1.%2.%3.%4.%5.%6.%7.%8.%9."/>
      <w:lvlJc w:val="left"/>
      <w:pPr>
        <w:tabs>
          <w:tab w:val="num" w:pos="0"/>
        </w:tabs>
        <w:ind w:left="2160" w:hanging="2160"/>
      </w:pPr>
      <w:rPr>
        <w:rFonts w:ascii="Cambria" w:hAnsi="Cambria" w:cs="Cambria"/>
        <w:b/>
        <w:color w:val="000000"/>
        <w:sz w:val="24"/>
        <w:szCs w:val="24"/>
      </w:rPr>
    </w:lvl>
  </w:abstractNum>
  <w:abstractNum w:abstractNumId="32" w15:restartNumberingAfterBreak="0">
    <w:nsid w:val="49B43B55"/>
    <w:multiLevelType w:val="multilevel"/>
    <w:tmpl w:val="F886ADCE"/>
    <w:lvl w:ilvl="0">
      <w:start w:val="6"/>
      <w:numFmt w:val="decimal"/>
      <w:lvlText w:val="%1"/>
      <w:lvlJc w:val="left"/>
      <w:pPr>
        <w:tabs>
          <w:tab w:val="num" w:pos="0"/>
        </w:tabs>
        <w:ind w:left="444" w:hanging="444"/>
      </w:pPr>
      <w:rPr>
        <w:rFonts w:cs="Times New Roman"/>
        <w:color w:val="000000"/>
      </w:rPr>
    </w:lvl>
    <w:lvl w:ilvl="1">
      <w:start w:val="14"/>
      <w:numFmt w:val="decimal"/>
      <w:lvlText w:val="%1.%2"/>
      <w:lvlJc w:val="left"/>
      <w:pPr>
        <w:tabs>
          <w:tab w:val="num" w:pos="0"/>
        </w:tabs>
        <w:ind w:left="444" w:hanging="444"/>
      </w:pPr>
      <w:rPr>
        <w:rFonts w:cs="Times New Roman"/>
        <w:b/>
        <w:bCs/>
        <w:color w:val="000000"/>
      </w:rPr>
    </w:lvl>
    <w:lvl w:ilvl="2">
      <w:start w:val="1"/>
      <w:numFmt w:val="decimal"/>
      <w:lvlText w:val="%1.%2.%3"/>
      <w:lvlJc w:val="left"/>
      <w:pPr>
        <w:tabs>
          <w:tab w:val="num" w:pos="0"/>
        </w:tabs>
        <w:ind w:left="720" w:hanging="720"/>
      </w:pPr>
      <w:rPr>
        <w:rFonts w:cs="Times New Roman"/>
        <w:color w:val="000000"/>
      </w:rPr>
    </w:lvl>
    <w:lvl w:ilvl="3">
      <w:start w:val="1"/>
      <w:numFmt w:val="decimal"/>
      <w:lvlText w:val="%1.%2.%3.%4"/>
      <w:lvlJc w:val="left"/>
      <w:pPr>
        <w:tabs>
          <w:tab w:val="num" w:pos="0"/>
        </w:tabs>
        <w:ind w:left="1080" w:hanging="1080"/>
      </w:pPr>
      <w:rPr>
        <w:rFonts w:cs="Times New Roman"/>
        <w:color w:val="000000"/>
      </w:rPr>
    </w:lvl>
    <w:lvl w:ilvl="4">
      <w:start w:val="1"/>
      <w:numFmt w:val="decimal"/>
      <w:lvlText w:val="%1.%2.%3.%4.%5"/>
      <w:lvlJc w:val="left"/>
      <w:pPr>
        <w:tabs>
          <w:tab w:val="num" w:pos="0"/>
        </w:tabs>
        <w:ind w:left="1080" w:hanging="1080"/>
      </w:pPr>
      <w:rPr>
        <w:rFonts w:cs="Times New Roman"/>
        <w:color w:val="000000"/>
      </w:rPr>
    </w:lvl>
    <w:lvl w:ilvl="5">
      <w:start w:val="1"/>
      <w:numFmt w:val="decimal"/>
      <w:lvlText w:val="%1.%2.%3.%4.%5.%6"/>
      <w:lvlJc w:val="left"/>
      <w:pPr>
        <w:tabs>
          <w:tab w:val="num" w:pos="0"/>
        </w:tabs>
        <w:ind w:left="1440" w:hanging="1440"/>
      </w:pPr>
      <w:rPr>
        <w:rFonts w:cs="Times New Roman"/>
        <w:color w:val="000000"/>
      </w:rPr>
    </w:lvl>
    <w:lvl w:ilvl="6">
      <w:start w:val="1"/>
      <w:numFmt w:val="decimal"/>
      <w:lvlText w:val="%1.%2.%3.%4.%5.%6.%7"/>
      <w:lvlJc w:val="left"/>
      <w:pPr>
        <w:tabs>
          <w:tab w:val="num" w:pos="0"/>
        </w:tabs>
        <w:ind w:left="1440" w:hanging="1440"/>
      </w:pPr>
      <w:rPr>
        <w:rFonts w:cs="Times New Roman"/>
        <w:color w:val="000000"/>
      </w:rPr>
    </w:lvl>
    <w:lvl w:ilvl="7">
      <w:start w:val="1"/>
      <w:numFmt w:val="decimal"/>
      <w:lvlText w:val="%1.%2.%3.%4.%5.%6.%7.%8"/>
      <w:lvlJc w:val="left"/>
      <w:pPr>
        <w:tabs>
          <w:tab w:val="num" w:pos="0"/>
        </w:tabs>
        <w:ind w:left="1800" w:hanging="1800"/>
      </w:pPr>
      <w:rPr>
        <w:rFonts w:cs="Times New Roman"/>
        <w:color w:val="000000"/>
      </w:rPr>
    </w:lvl>
    <w:lvl w:ilvl="8">
      <w:start w:val="1"/>
      <w:numFmt w:val="decimal"/>
      <w:lvlText w:val="%1.%2.%3.%4.%5.%6.%7.%8.%9"/>
      <w:lvlJc w:val="left"/>
      <w:pPr>
        <w:tabs>
          <w:tab w:val="num" w:pos="0"/>
        </w:tabs>
        <w:ind w:left="1800" w:hanging="1800"/>
      </w:pPr>
      <w:rPr>
        <w:rFonts w:cs="Times New Roman"/>
        <w:color w:val="000000"/>
      </w:rPr>
    </w:lvl>
  </w:abstractNum>
  <w:abstractNum w:abstractNumId="33" w15:restartNumberingAfterBreak="0">
    <w:nsid w:val="4BE26C37"/>
    <w:multiLevelType w:val="multilevel"/>
    <w:tmpl w:val="9B2C905E"/>
    <w:lvl w:ilvl="0">
      <w:start w:val="9"/>
      <w:numFmt w:val="decimal"/>
      <w:lvlText w:val="%1."/>
      <w:lvlJc w:val="left"/>
      <w:pPr>
        <w:tabs>
          <w:tab w:val="num" w:pos="0"/>
        </w:tabs>
        <w:ind w:left="400" w:hanging="400"/>
      </w:pPr>
      <w:rPr>
        <w:rFonts w:ascii="Calibri Light" w:hAnsi="Calibri Light" w:cs="Arial"/>
        <w:b/>
        <w:u w:val="single"/>
      </w:rPr>
    </w:lvl>
    <w:lvl w:ilvl="1">
      <w:start w:val="1"/>
      <w:numFmt w:val="decimal"/>
      <w:lvlText w:val="%1.%2."/>
      <w:lvlJc w:val="left"/>
      <w:pPr>
        <w:tabs>
          <w:tab w:val="num" w:pos="0"/>
        </w:tabs>
        <w:ind w:left="720" w:hanging="720"/>
      </w:pPr>
      <w:rPr>
        <w:rFonts w:ascii="Cambria" w:hAnsi="Cambria" w:cs="Arial"/>
        <w:b/>
        <w:strike w:val="0"/>
        <w:dstrike w:val="0"/>
        <w:sz w:val="24"/>
        <w:szCs w:val="24"/>
        <w:u w:val="none"/>
      </w:rPr>
    </w:lvl>
    <w:lvl w:ilvl="2">
      <w:start w:val="1"/>
      <w:numFmt w:val="decimal"/>
      <w:lvlText w:val="%1.%2.%3."/>
      <w:lvlJc w:val="left"/>
      <w:pPr>
        <w:tabs>
          <w:tab w:val="num" w:pos="0"/>
        </w:tabs>
        <w:ind w:left="720" w:hanging="720"/>
      </w:pPr>
      <w:rPr>
        <w:rFonts w:ascii="Calibri Light" w:hAnsi="Calibri Light" w:cs="Arial"/>
        <w:b/>
        <w:u w:val="single"/>
      </w:rPr>
    </w:lvl>
    <w:lvl w:ilvl="3">
      <w:start w:val="1"/>
      <w:numFmt w:val="upperLetter"/>
      <w:lvlText w:val="%1.%2.%3.%4."/>
      <w:lvlJc w:val="left"/>
      <w:pPr>
        <w:tabs>
          <w:tab w:val="num" w:pos="0"/>
        </w:tabs>
        <w:ind w:left="1080" w:hanging="1080"/>
      </w:pPr>
      <w:rPr>
        <w:rFonts w:ascii="Calibri Light" w:hAnsi="Calibri Light" w:cs="Arial"/>
        <w:b/>
        <w:u w:val="single"/>
      </w:rPr>
    </w:lvl>
    <w:lvl w:ilvl="4">
      <w:start w:val="1"/>
      <w:numFmt w:val="decimal"/>
      <w:lvlText w:val="%1.%2.%3.%4.%5."/>
      <w:lvlJc w:val="left"/>
      <w:pPr>
        <w:tabs>
          <w:tab w:val="num" w:pos="0"/>
        </w:tabs>
        <w:ind w:left="1080" w:hanging="1080"/>
      </w:pPr>
      <w:rPr>
        <w:rFonts w:ascii="Calibri Light" w:hAnsi="Calibri Light" w:cs="Arial"/>
        <w:b/>
        <w:u w:val="single"/>
      </w:rPr>
    </w:lvl>
    <w:lvl w:ilvl="5">
      <w:start w:val="1"/>
      <w:numFmt w:val="decimal"/>
      <w:lvlText w:val="%1.%2.%3.%4.%5.%6."/>
      <w:lvlJc w:val="left"/>
      <w:pPr>
        <w:tabs>
          <w:tab w:val="num" w:pos="0"/>
        </w:tabs>
        <w:ind w:left="1440" w:hanging="1440"/>
      </w:pPr>
      <w:rPr>
        <w:rFonts w:ascii="Calibri Light" w:hAnsi="Calibri Light" w:cs="Arial"/>
        <w:b/>
        <w:u w:val="single"/>
      </w:rPr>
    </w:lvl>
    <w:lvl w:ilvl="6">
      <w:start w:val="1"/>
      <w:numFmt w:val="decimal"/>
      <w:lvlText w:val="%1.%2.%3.%4.%5.%6.%7."/>
      <w:lvlJc w:val="left"/>
      <w:pPr>
        <w:tabs>
          <w:tab w:val="num" w:pos="0"/>
        </w:tabs>
        <w:ind w:left="1440" w:hanging="1440"/>
      </w:pPr>
      <w:rPr>
        <w:rFonts w:ascii="Calibri Light" w:hAnsi="Calibri Light" w:cs="Arial"/>
        <w:b/>
        <w:u w:val="single"/>
      </w:rPr>
    </w:lvl>
    <w:lvl w:ilvl="7">
      <w:start w:val="1"/>
      <w:numFmt w:val="decimal"/>
      <w:lvlText w:val="%1.%2.%3.%4.%5.%6.%7.%8."/>
      <w:lvlJc w:val="left"/>
      <w:pPr>
        <w:tabs>
          <w:tab w:val="num" w:pos="0"/>
        </w:tabs>
        <w:ind w:left="1800" w:hanging="1800"/>
      </w:pPr>
      <w:rPr>
        <w:rFonts w:ascii="Calibri Light" w:hAnsi="Calibri Light" w:cs="Arial"/>
        <w:b/>
        <w:u w:val="single"/>
      </w:rPr>
    </w:lvl>
    <w:lvl w:ilvl="8">
      <w:start w:val="1"/>
      <w:numFmt w:val="decimal"/>
      <w:lvlText w:val="%1.%2.%3.%4.%5.%6.%7.%8.%9."/>
      <w:lvlJc w:val="left"/>
      <w:pPr>
        <w:tabs>
          <w:tab w:val="num" w:pos="0"/>
        </w:tabs>
        <w:ind w:left="1800" w:hanging="1800"/>
      </w:pPr>
      <w:rPr>
        <w:rFonts w:ascii="Calibri Light" w:hAnsi="Calibri Light" w:cs="Arial"/>
        <w:b/>
        <w:u w:val="single"/>
      </w:rPr>
    </w:lvl>
  </w:abstractNum>
  <w:abstractNum w:abstractNumId="34" w15:restartNumberingAfterBreak="0">
    <w:nsid w:val="53E422A1"/>
    <w:multiLevelType w:val="multilevel"/>
    <w:tmpl w:val="6BD65D5A"/>
    <w:lvl w:ilvl="0">
      <w:start w:val="10"/>
      <w:numFmt w:val="decimal"/>
      <w:lvlText w:val="%1"/>
      <w:lvlJc w:val="left"/>
      <w:pPr>
        <w:tabs>
          <w:tab w:val="num" w:pos="0"/>
        </w:tabs>
        <w:ind w:left="444" w:hanging="444"/>
      </w:pPr>
      <w:rPr>
        <w:rFonts w:ascii="Cambria" w:hAnsi="Cambria" w:cs="Times New Roman"/>
        <w:bCs/>
        <w:sz w:val="24"/>
        <w:szCs w:val="24"/>
        <w:lang w:val="pl-PL"/>
      </w:rPr>
    </w:lvl>
    <w:lvl w:ilvl="1">
      <w:start w:val="1"/>
      <w:numFmt w:val="decimal"/>
      <w:lvlText w:val="%1.%2"/>
      <w:lvlJc w:val="left"/>
      <w:pPr>
        <w:tabs>
          <w:tab w:val="num" w:pos="0"/>
        </w:tabs>
        <w:ind w:left="444" w:hanging="444"/>
      </w:pPr>
      <w:rPr>
        <w:rFonts w:ascii="Cambria" w:hAnsi="Cambria" w:cs="Arial"/>
        <w:b/>
        <w:bCs/>
        <w:color w:val="000000"/>
        <w:sz w:val="24"/>
        <w:szCs w:val="24"/>
      </w:rPr>
    </w:lvl>
    <w:lvl w:ilvl="2">
      <w:start w:val="1"/>
      <w:numFmt w:val="decimal"/>
      <w:lvlText w:val="%1.%2.%3"/>
      <w:lvlJc w:val="left"/>
      <w:pPr>
        <w:tabs>
          <w:tab w:val="num" w:pos="0"/>
        </w:tabs>
        <w:ind w:left="720" w:hanging="720"/>
      </w:pPr>
      <w:rPr>
        <w:rFonts w:ascii="Cambria" w:hAnsi="Cambria" w:cs="Times New Roman"/>
        <w:bCs/>
        <w:sz w:val="24"/>
        <w:szCs w:val="24"/>
        <w:lang w:val="pl-PL"/>
      </w:rPr>
    </w:lvl>
    <w:lvl w:ilvl="3">
      <w:start w:val="1"/>
      <w:numFmt w:val="decimal"/>
      <w:lvlText w:val="%1.%2.%3.%4"/>
      <w:lvlJc w:val="left"/>
      <w:pPr>
        <w:tabs>
          <w:tab w:val="num" w:pos="0"/>
        </w:tabs>
        <w:ind w:left="1080" w:hanging="1080"/>
      </w:pPr>
      <w:rPr>
        <w:rFonts w:ascii="Cambria" w:hAnsi="Cambria" w:cs="Times New Roman"/>
        <w:bCs/>
        <w:sz w:val="24"/>
        <w:szCs w:val="24"/>
        <w:lang w:val="pl-PL"/>
      </w:rPr>
    </w:lvl>
    <w:lvl w:ilvl="4">
      <w:start w:val="1"/>
      <w:numFmt w:val="decimal"/>
      <w:lvlText w:val="%1.%2.%3.%4.%5"/>
      <w:lvlJc w:val="left"/>
      <w:pPr>
        <w:tabs>
          <w:tab w:val="num" w:pos="0"/>
        </w:tabs>
        <w:ind w:left="1080" w:hanging="1080"/>
      </w:pPr>
      <w:rPr>
        <w:rFonts w:ascii="Cambria" w:hAnsi="Cambria" w:cs="Times New Roman"/>
        <w:bCs/>
        <w:sz w:val="24"/>
        <w:szCs w:val="24"/>
        <w:lang w:val="pl-PL"/>
      </w:rPr>
    </w:lvl>
    <w:lvl w:ilvl="5">
      <w:start w:val="1"/>
      <w:numFmt w:val="decimal"/>
      <w:lvlText w:val="%1.%2.%3.%4.%5.%6"/>
      <w:lvlJc w:val="left"/>
      <w:pPr>
        <w:tabs>
          <w:tab w:val="num" w:pos="0"/>
        </w:tabs>
        <w:ind w:left="1440" w:hanging="1440"/>
      </w:pPr>
      <w:rPr>
        <w:rFonts w:ascii="Cambria" w:hAnsi="Cambria" w:cs="Times New Roman"/>
        <w:bCs/>
        <w:sz w:val="24"/>
        <w:szCs w:val="24"/>
        <w:lang w:val="pl-PL"/>
      </w:rPr>
    </w:lvl>
    <w:lvl w:ilvl="6">
      <w:start w:val="1"/>
      <w:numFmt w:val="decimal"/>
      <w:lvlText w:val="%1.%2.%3.%4.%5.%6.%7"/>
      <w:lvlJc w:val="left"/>
      <w:pPr>
        <w:tabs>
          <w:tab w:val="num" w:pos="0"/>
        </w:tabs>
        <w:ind w:left="1440" w:hanging="1440"/>
      </w:pPr>
      <w:rPr>
        <w:rFonts w:ascii="Cambria" w:hAnsi="Cambria" w:cs="Times New Roman"/>
        <w:bCs/>
        <w:sz w:val="24"/>
        <w:szCs w:val="24"/>
        <w:lang w:val="pl-PL"/>
      </w:rPr>
    </w:lvl>
    <w:lvl w:ilvl="7">
      <w:start w:val="1"/>
      <w:numFmt w:val="decimal"/>
      <w:lvlText w:val="%1.%2.%3.%4.%5.%6.%7.%8"/>
      <w:lvlJc w:val="left"/>
      <w:pPr>
        <w:tabs>
          <w:tab w:val="num" w:pos="0"/>
        </w:tabs>
        <w:ind w:left="1800" w:hanging="1800"/>
      </w:pPr>
      <w:rPr>
        <w:rFonts w:ascii="Cambria" w:hAnsi="Cambria" w:cs="Times New Roman"/>
        <w:bCs/>
        <w:sz w:val="24"/>
        <w:szCs w:val="24"/>
        <w:lang w:val="pl-PL"/>
      </w:rPr>
    </w:lvl>
    <w:lvl w:ilvl="8">
      <w:start w:val="1"/>
      <w:numFmt w:val="decimal"/>
      <w:lvlText w:val="%1.%2.%3.%4.%5.%6.%7.%8.%9"/>
      <w:lvlJc w:val="left"/>
      <w:pPr>
        <w:tabs>
          <w:tab w:val="num" w:pos="0"/>
        </w:tabs>
        <w:ind w:left="1800" w:hanging="1800"/>
      </w:pPr>
      <w:rPr>
        <w:rFonts w:ascii="Cambria" w:hAnsi="Cambria" w:cs="Times New Roman"/>
        <w:bCs/>
        <w:sz w:val="24"/>
        <w:szCs w:val="24"/>
        <w:lang w:val="pl-PL"/>
      </w:rPr>
    </w:lvl>
  </w:abstractNum>
  <w:abstractNum w:abstractNumId="35" w15:restartNumberingAfterBreak="0">
    <w:nsid w:val="56ED7AD9"/>
    <w:multiLevelType w:val="multilevel"/>
    <w:tmpl w:val="78A8231C"/>
    <w:lvl w:ilvl="0">
      <w:start w:val="1"/>
      <w:numFmt w:val="bullet"/>
      <w:lvlText w:val="−"/>
      <w:lvlJc w:val="left"/>
      <w:pPr>
        <w:tabs>
          <w:tab w:val="num" w:pos="0"/>
        </w:tabs>
        <w:ind w:left="1146" w:hanging="360"/>
      </w:pPr>
      <w:rPr>
        <w:rFonts w:ascii="Times New Roman" w:hAnsi="Times New Roman" w:cs="Times New Roman" w:hint="default"/>
        <w:sz w:val="24"/>
        <w:szCs w:val="24"/>
      </w:rPr>
    </w:lvl>
    <w:lvl w:ilvl="1">
      <w:start w:val="1"/>
      <w:numFmt w:val="bullet"/>
      <w:lvlText w:val="o"/>
      <w:lvlJc w:val="left"/>
      <w:pPr>
        <w:tabs>
          <w:tab w:val="num" w:pos="0"/>
        </w:tabs>
        <w:ind w:left="1866" w:hanging="360"/>
      </w:pPr>
      <w:rPr>
        <w:rFonts w:ascii="Courier New" w:hAnsi="Courier New" w:cs="Courier New" w:hint="default"/>
        <w:b/>
        <w:sz w:val="24"/>
        <w:szCs w:val="24"/>
      </w:rPr>
    </w:lvl>
    <w:lvl w:ilvl="2">
      <w:start w:val="1"/>
      <w:numFmt w:val="bullet"/>
      <w:lvlText w:val=""/>
      <w:lvlJc w:val="left"/>
      <w:pPr>
        <w:tabs>
          <w:tab w:val="num" w:pos="0"/>
        </w:tabs>
        <w:ind w:left="2586" w:hanging="360"/>
      </w:pPr>
      <w:rPr>
        <w:rFonts w:ascii="Wingdings" w:hAnsi="Wingdings" w:cs="Wingdings" w:hint="default"/>
        <w:b w:val="0"/>
        <w:sz w:val="24"/>
        <w:szCs w:val="24"/>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b/>
        <w:sz w:val="24"/>
        <w:szCs w:val="24"/>
      </w:rPr>
    </w:lvl>
    <w:lvl w:ilvl="5">
      <w:start w:val="1"/>
      <w:numFmt w:val="bullet"/>
      <w:lvlText w:val=""/>
      <w:lvlJc w:val="left"/>
      <w:pPr>
        <w:tabs>
          <w:tab w:val="num" w:pos="0"/>
        </w:tabs>
        <w:ind w:left="4746" w:hanging="360"/>
      </w:pPr>
      <w:rPr>
        <w:rFonts w:ascii="Wingdings" w:hAnsi="Wingdings" w:cs="Wingdings" w:hint="default"/>
        <w:b w:val="0"/>
        <w:sz w:val="24"/>
        <w:szCs w:val="24"/>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b/>
        <w:sz w:val="24"/>
        <w:szCs w:val="24"/>
      </w:rPr>
    </w:lvl>
    <w:lvl w:ilvl="8">
      <w:start w:val="1"/>
      <w:numFmt w:val="bullet"/>
      <w:lvlText w:val=""/>
      <w:lvlJc w:val="left"/>
      <w:pPr>
        <w:tabs>
          <w:tab w:val="num" w:pos="0"/>
        </w:tabs>
        <w:ind w:left="6906" w:hanging="360"/>
      </w:pPr>
      <w:rPr>
        <w:rFonts w:ascii="Wingdings" w:hAnsi="Wingdings" w:cs="Wingdings" w:hint="default"/>
        <w:b w:val="0"/>
        <w:sz w:val="24"/>
        <w:szCs w:val="24"/>
      </w:rPr>
    </w:lvl>
  </w:abstractNum>
  <w:abstractNum w:abstractNumId="36" w15:restartNumberingAfterBreak="0">
    <w:nsid w:val="579A65E9"/>
    <w:multiLevelType w:val="multilevel"/>
    <w:tmpl w:val="C1347F06"/>
    <w:lvl w:ilvl="0">
      <w:start w:val="13"/>
      <w:numFmt w:val="decimal"/>
      <w:lvlText w:val="%1."/>
      <w:lvlJc w:val="left"/>
      <w:pPr>
        <w:tabs>
          <w:tab w:val="num" w:pos="0"/>
        </w:tabs>
        <w:ind w:left="540" w:hanging="54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7" w15:restartNumberingAfterBreak="0">
    <w:nsid w:val="5819700B"/>
    <w:multiLevelType w:val="multilevel"/>
    <w:tmpl w:val="48CE5842"/>
    <w:lvl w:ilvl="0">
      <w:start w:val="2"/>
      <w:numFmt w:val="decimal"/>
      <w:lvlText w:val="%1."/>
      <w:lvlJc w:val="left"/>
      <w:pPr>
        <w:tabs>
          <w:tab w:val="num" w:pos="0"/>
        </w:tabs>
        <w:ind w:left="400" w:hanging="400"/>
      </w:pPr>
    </w:lvl>
    <w:lvl w:ilvl="1">
      <w:start w:val="1"/>
      <w:numFmt w:val="decimal"/>
      <w:lvlText w:val="%1.%2."/>
      <w:lvlJc w:val="left"/>
      <w:pPr>
        <w:tabs>
          <w:tab w:val="num" w:pos="0"/>
        </w:tabs>
        <w:ind w:left="720" w:hanging="720"/>
      </w:pPr>
      <w:rPr>
        <w:b/>
      </w:rPr>
    </w:lvl>
    <w:lvl w:ilvl="2">
      <w:start w:val="1"/>
      <w:numFmt w:val="upperLetter"/>
      <w:lvlText w:val="%1.%2.%3."/>
      <w:lvlJc w:val="left"/>
      <w:pPr>
        <w:tabs>
          <w:tab w:val="num" w:pos="0"/>
        </w:tabs>
        <w:ind w:left="720" w:hanging="720"/>
      </w:pPr>
    </w:lvl>
    <w:lvl w:ilvl="3">
      <w:start w:val="1"/>
      <w:numFmt w:val="upperLetter"/>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8" w15:restartNumberingAfterBreak="0">
    <w:nsid w:val="58D22B67"/>
    <w:multiLevelType w:val="multilevel"/>
    <w:tmpl w:val="850807FA"/>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9" w15:restartNumberingAfterBreak="0">
    <w:nsid w:val="58FA25CA"/>
    <w:multiLevelType w:val="multilevel"/>
    <w:tmpl w:val="E5C2CD24"/>
    <w:lvl w:ilvl="0">
      <w:start w:val="19"/>
      <w:numFmt w:val="decimal"/>
      <w:lvlText w:val="%1."/>
      <w:lvlJc w:val="left"/>
      <w:pPr>
        <w:tabs>
          <w:tab w:val="num" w:pos="0"/>
        </w:tabs>
        <w:ind w:left="500" w:hanging="500"/>
      </w:pPr>
    </w:lvl>
    <w:lvl w:ilvl="1">
      <w:start w:val="1"/>
      <w:numFmt w:val="decimal"/>
      <w:lvlText w:val="%1.%2."/>
      <w:lvlJc w:val="left"/>
      <w:pPr>
        <w:tabs>
          <w:tab w:val="num" w:pos="0"/>
        </w:tabs>
        <w:ind w:left="720" w:hanging="720"/>
      </w:pPr>
      <w:rPr>
        <w:rFonts w:ascii="Cambria" w:hAnsi="Cambria" w:cs="Cambria"/>
        <w:b/>
        <w:b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0" w15:restartNumberingAfterBreak="0">
    <w:nsid w:val="5A1E076B"/>
    <w:multiLevelType w:val="multilevel"/>
    <w:tmpl w:val="8EFE38C6"/>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B313D70"/>
    <w:multiLevelType w:val="multilevel"/>
    <w:tmpl w:val="675A4FEC"/>
    <w:lvl w:ilvl="0">
      <w:start w:val="6"/>
      <w:numFmt w:val="decimal"/>
      <w:lvlText w:val="%1."/>
      <w:lvlJc w:val="left"/>
      <w:pPr>
        <w:tabs>
          <w:tab w:val="num" w:pos="0"/>
        </w:tabs>
        <w:ind w:left="540" w:hanging="540"/>
      </w:pPr>
    </w:lvl>
    <w:lvl w:ilvl="1">
      <w:start w:val="5"/>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bCs/>
      </w:rPr>
    </w:lvl>
    <w:lvl w:ilvl="3">
      <w:start w:val="1"/>
      <w:numFmt w:val="upperLetter"/>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2" w15:restartNumberingAfterBreak="0">
    <w:nsid w:val="5B5D560F"/>
    <w:multiLevelType w:val="multilevel"/>
    <w:tmpl w:val="767AA986"/>
    <w:lvl w:ilvl="0">
      <w:start w:val="6"/>
      <w:numFmt w:val="decimal"/>
      <w:lvlText w:val="%1."/>
      <w:lvlJc w:val="left"/>
      <w:pPr>
        <w:tabs>
          <w:tab w:val="num" w:pos="0"/>
        </w:tabs>
        <w:ind w:left="540" w:hanging="54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bCs/>
      </w:rPr>
    </w:lvl>
    <w:lvl w:ilvl="3">
      <w:start w:val="1"/>
      <w:numFmt w:val="upperLetter"/>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3" w15:restartNumberingAfterBreak="0">
    <w:nsid w:val="5D280732"/>
    <w:multiLevelType w:val="multilevel"/>
    <w:tmpl w:val="90A80834"/>
    <w:lvl w:ilvl="0">
      <w:start w:val="13"/>
      <w:numFmt w:val="decimal"/>
      <w:lvlText w:val="%1."/>
      <w:lvlJc w:val="left"/>
      <w:pPr>
        <w:tabs>
          <w:tab w:val="num" w:pos="0"/>
        </w:tabs>
        <w:ind w:left="540" w:hanging="54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4" w15:restartNumberingAfterBreak="0">
    <w:nsid w:val="5EFE7464"/>
    <w:multiLevelType w:val="multilevel"/>
    <w:tmpl w:val="E17E44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1287" w:hanging="36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28C5356"/>
    <w:multiLevelType w:val="multilevel"/>
    <w:tmpl w:val="9EFA45C6"/>
    <w:lvl w:ilvl="0">
      <w:start w:val="1"/>
      <w:numFmt w:val="bullet"/>
      <w:lvlText w:val=""/>
      <w:lvlJc w:val="left"/>
      <w:pPr>
        <w:tabs>
          <w:tab w:val="num" w:pos="0"/>
        </w:tabs>
        <w:ind w:left="2280" w:hanging="360"/>
      </w:pPr>
      <w:rPr>
        <w:rFonts w:ascii="Symbol" w:hAnsi="Symbol" w:cs="Symbol" w:hint="default"/>
        <w:lang w:val="x-none"/>
      </w:rPr>
    </w:lvl>
    <w:lvl w:ilvl="1">
      <w:start w:val="1"/>
      <w:numFmt w:val="bullet"/>
      <w:lvlText w:val="o"/>
      <w:lvlJc w:val="left"/>
      <w:pPr>
        <w:tabs>
          <w:tab w:val="num" w:pos="0"/>
        </w:tabs>
        <w:ind w:left="3000" w:hanging="360"/>
      </w:pPr>
      <w:rPr>
        <w:rFonts w:ascii="Courier New" w:hAnsi="Courier New" w:cs="Courier New" w:hint="default"/>
      </w:rPr>
    </w:lvl>
    <w:lvl w:ilvl="2">
      <w:start w:val="1"/>
      <w:numFmt w:val="bullet"/>
      <w:lvlText w:val=""/>
      <w:lvlJc w:val="left"/>
      <w:pPr>
        <w:tabs>
          <w:tab w:val="num" w:pos="0"/>
        </w:tabs>
        <w:ind w:left="3720" w:hanging="360"/>
      </w:pPr>
      <w:rPr>
        <w:rFonts w:ascii="Wingdings" w:hAnsi="Wingdings" w:cs="Wingdings" w:hint="default"/>
      </w:rPr>
    </w:lvl>
    <w:lvl w:ilvl="3">
      <w:start w:val="1"/>
      <w:numFmt w:val="bullet"/>
      <w:lvlText w:val=""/>
      <w:lvlJc w:val="left"/>
      <w:pPr>
        <w:tabs>
          <w:tab w:val="num" w:pos="0"/>
        </w:tabs>
        <w:ind w:left="4440" w:hanging="360"/>
      </w:pPr>
      <w:rPr>
        <w:rFonts w:ascii="Symbol" w:hAnsi="Symbol" w:cs="Symbol" w:hint="default"/>
      </w:rPr>
    </w:lvl>
    <w:lvl w:ilvl="4">
      <w:start w:val="1"/>
      <w:numFmt w:val="bullet"/>
      <w:lvlText w:val="o"/>
      <w:lvlJc w:val="left"/>
      <w:pPr>
        <w:tabs>
          <w:tab w:val="num" w:pos="0"/>
        </w:tabs>
        <w:ind w:left="5160" w:hanging="360"/>
      </w:pPr>
      <w:rPr>
        <w:rFonts w:ascii="Courier New" w:hAnsi="Courier New" w:cs="Courier New" w:hint="default"/>
      </w:rPr>
    </w:lvl>
    <w:lvl w:ilvl="5">
      <w:start w:val="1"/>
      <w:numFmt w:val="bullet"/>
      <w:lvlText w:val=""/>
      <w:lvlJc w:val="left"/>
      <w:pPr>
        <w:tabs>
          <w:tab w:val="num" w:pos="0"/>
        </w:tabs>
        <w:ind w:left="5880" w:hanging="360"/>
      </w:pPr>
      <w:rPr>
        <w:rFonts w:ascii="Wingdings" w:hAnsi="Wingdings" w:cs="Wingdings" w:hint="default"/>
      </w:rPr>
    </w:lvl>
    <w:lvl w:ilvl="6">
      <w:start w:val="1"/>
      <w:numFmt w:val="bullet"/>
      <w:lvlText w:val=""/>
      <w:lvlJc w:val="left"/>
      <w:pPr>
        <w:tabs>
          <w:tab w:val="num" w:pos="0"/>
        </w:tabs>
        <w:ind w:left="6600" w:hanging="360"/>
      </w:pPr>
      <w:rPr>
        <w:rFonts w:ascii="Symbol" w:hAnsi="Symbol" w:cs="Symbol" w:hint="default"/>
      </w:rPr>
    </w:lvl>
    <w:lvl w:ilvl="7">
      <w:start w:val="1"/>
      <w:numFmt w:val="bullet"/>
      <w:lvlText w:val="o"/>
      <w:lvlJc w:val="left"/>
      <w:pPr>
        <w:tabs>
          <w:tab w:val="num" w:pos="0"/>
        </w:tabs>
        <w:ind w:left="7320" w:hanging="360"/>
      </w:pPr>
      <w:rPr>
        <w:rFonts w:ascii="Courier New" w:hAnsi="Courier New" w:cs="Courier New" w:hint="default"/>
      </w:rPr>
    </w:lvl>
    <w:lvl w:ilvl="8">
      <w:start w:val="1"/>
      <w:numFmt w:val="bullet"/>
      <w:lvlText w:val=""/>
      <w:lvlJc w:val="left"/>
      <w:pPr>
        <w:tabs>
          <w:tab w:val="num" w:pos="0"/>
        </w:tabs>
        <w:ind w:left="8040" w:hanging="360"/>
      </w:pPr>
      <w:rPr>
        <w:rFonts w:ascii="Wingdings" w:hAnsi="Wingdings" w:cs="Wingdings" w:hint="default"/>
      </w:rPr>
    </w:lvl>
  </w:abstractNum>
  <w:abstractNum w:abstractNumId="46" w15:restartNumberingAfterBreak="0">
    <w:nsid w:val="65EF573C"/>
    <w:multiLevelType w:val="multilevel"/>
    <w:tmpl w:val="D8468860"/>
    <w:lvl w:ilvl="0">
      <w:start w:val="1"/>
      <w:numFmt w:val="bullet"/>
      <w:lvlText w:val="−"/>
      <w:lvlJc w:val="left"/>
      <w:pPr>
        <w:tabs>
          <w:tab w:val="num" w:pos="0"/>
        </w:tabs>
        <w:ind w:left="1146" w:hanging="360"/>
      </w:pPr>
      <w:rPr>
        <w:rFonts w:ascii="Times New Roman" w:hAnsi="Times New Roman" w:cs="Times New Roman" w:hint="default"/>
        <w:sz w:val="24"/>
        <w:szCs w:val="24"/>
      </w:rPr>
    </w:lvl>
    <w:lvl w:ilvl="1">
      <w:start w:val="1"/>
      <w:numFmt w:val="bullet"/>
      <w:lvlText w:val="o"/>
      <w:lvlJc w:val="left"/>
      <w:pPr>
        <w:tabs>
          <w:tab w:val="num" w:pos="0"/>
        </w:tabs>
        <w:ind w:left="1866" w:hanging="360"/>
      </w:pPr>
      <w:rPr>
        <w:rFonts w:ascii="Courier New" w:hAnsi="Courier New" w:cs="Courier New" w:hint="default"/>
        <w:bCs/>
        <w:color w:val="000000"/>
        <w:sz w:val="24"/>
        <w:szCs w:val="24"/>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bCs/>
        <w:color w:val="000000"/>
        <w:sz w:val="24"/>
        <w:szCs w:val="24"/>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bCs/>
        <w:color w:val="000000"/>
        <w:sz w:val="24"/>
        <w:szCs w:val="24"/>
      </w:rPr>
    </w:lvl>
    <w:lvl w:ilvl="8">
      <w:start w:val="1"/>
      <w:numFmt w:val="bullet"/>
      <w:lvlText w:val=""/>
      <w:lvlJc w:val="left"/>
      <w:pPr>
        <w:tabs>
          <w:tab w:val="num" w:pos="0"/>
        </w:tabs>
        <w:ind w:left="6906" w:hanging="360"/>
      </w:pPr>
      <w:rPr>
        <w:rFonts w:ascii="Wingdings" w:hAnsi="Wingdings" w:cs="Wingdings" w:hint="default"/>
      </w:rPr>
    </w:lvl>
  </w:abstractNum>
  <w:abstractNum w:abstractNumId="47" w15:restartNumberingAfterBreak="0">
    <w:nsid w:val="67807964"/>
    <w:multiLevelType w:val="multilevel"/>
    <w:tmpl w:val="A2E00478"/>
    <w:lvl w:ilvl="0">
      <w:start w:val="1"/>
      <w:numFmt w:val="decimal"/>
      <w:lvlText w:val="%1)"/>
      <w:lvlJc w:val="left"/>
      <w:pPr>
        <w:tabs>
          <w:tab w:val="num" w:pos="0"/>
        </w:tabs>
        <w:ind w:left="786" w:hanging="360"/>
      </w:pPr>
      <w:rPr>
        <w:rFonts w:ascii="Cambria" w:eastAsia="Times New Roman" w:hAnsi="Cambria" w:cs="Cambria"/>
        <w:i/>
        <w:color w:val="000000"/>
        <w:sz w:val="24"/>
        <w:szCs w:val="24"/>
      </w:rPr>
    </w:lvl>
    <w:lvl w:ilvl="1">
      <w:start w:val="1"/>
      <w:numFmt w:val="lowerLetter"/>
      <w:lvlText w:val="%2."/>
      <w:lvlJc w:val="left"/>
      <w:pPr>
        <w:tabs>
          <w:tab w:val="num" w:pos="0"/>
        </w:tabs>
        <w:ind w:left="1506" w:hanging="360"/>
      </w:pPr>
      <w:rPr>
        <w:rFonts w:ascii="Cambria" w:hAnsi="Cambria" w:cs="Arial"/>
        <w:bCs/>
        <w:sz w:val="24"/>
        <w:szCs w:val="24"/>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8" w15:restartNumberingAfterBreak="0">
    <w:nsid w:val="694B1DB9"/>
    <w:multiLevelType w:val="multilevel"/>
    <w:tmpl w:val="0A76BCD8"/>
    <w:lvl w:ilvl="0">
      <w:start w:val="17"/>
      <w:numFmt w:val="decimal"/>
      <w:lvlText w:val="%1."/>
      <w:lvlJc w:val="left"/>
      <w:pPr>
        <w:tabs>
          <w:tab w:val="num" w:pos="0"/>
        </w:tabs>
        <w:ind w:left="500" w:hanging="500"/>
      </w:pPr>
      <w:rPr>
        <w:rFonts w:ascii="Cambria" w:eastAsia="Cambria" w:hAnsi="Cambria" w:cs="Cambria"/>
        <w:color w:val="000000"/>
        <w:sz w:val="24"/>
        <w:szCs w:val="24"/>
      </w:rPr>
    </w:lvl>
    <w:lvl w:ilvl="1">
      <w:start w:val="1"/>
      <w:numFmt w:val="decimal"/>
      <w:lvlText w:val="%1.%2."/>
      <w:lvlJc w:val="left"/>
      <w:pPr>
        <w:tabs>
          <w:tab w:val="num" w:pos="0"/>
        </w:tabs>
        <w:ind w:left="720" w:hanging="720"/>
      </w:pPr>
      <w:rPr>
        <w:rFonts w:ascii="Cambria" w:eastAsia="Cambria" w:hAnsi="Cambria" w:cs="Cambria"/>
        <w:b/>
        <w:bCs/>
        <w:color w:val="000000"/>
        <w:sz w:val="24"/>
        <w:szCs w:val="24"/>
        <w:shd w:val="clear" w:color="auto" w:fill="FFFFFF"/>
      </w:rPr>
    </w:lvl>
    <w:lvl w:ilvl="2">
      <w:start w:val="1"/>
      <w:numFmt w:val="decimal"/>
      <w:lvlText w:val="%1.%2.%3."/>
      <w:lvlJc w:val="left"/>
      <w:pPr>
        <w:tabs>
          <w:tab w:val="num" w:pos="0"/>
        </w:tabs>
        <w:ind w:left="720" w:hanging="720"/>
      </w:pPr>
      <w:rPr>
        <w:rFonts w:ascii="Cambria" w:eastAsia="Cambria" w:hAnsi="Cambria" w:cs="Cambria"/>
        <w:color w:val="000000"/>
        <w:sz w:val="24"/>
        <w:szCs w:val="24"/>
      </w:rPr>
    </w:lvl>
    <w:lvl w:ilvl="3">
      <w:start w:val="1"/>
      <w:numFmt w:val="decimal"/>
      <w:lvlText w:val="%1.%2.%3.%4."/>
      <w:lvlJc w:val="left"/>
      <w:pPr>
        <w:tabs>
          <w:tab w:val="num" w:pos="0"/>
        </w:tabs>
        <w:ind w:left="1080" w:hanging="1080"/>
      </w:pPr>
      <w:rPr>
        <w:rFonts w:ascii="Cambria" w:eastAsia="Cambria" w:hAnsi="Cambria" w:cs="Cambria"/>
        <w:color w:val="000000"/>
        <w:sz w:val="24"/>
        <w:szCs w:val="24"/>
      </w:rPr>
    </w:lvl>
    <w:lvl w:ilvl="4">
      <w:start w:val="1"/>
      <w:numFmt w:val="decimal"/>
      <w:lvlText w:val="%1.%2.%3.%4.%5."/>
      <w:lvlJc w:val="left"/>
      <w:pPr>
        <w:tabs>
          <w:tab w:val="num" w:pos="0"/>
        </w:tabs>
        <w:ind w:left="1080" w:hanging="1080"/>
      </w:pPr>
      <w:rPr>
        <w:rFonts w:ascii="Cambria" w:eastAsia="Cambria" w:hAnsi="Cambria" w:cs="Cambria"/>
        <w:color w:val="000000"/>
        <w:sz w:val="24"/>
        <w:szCs w:val="24"/>
      </w:rPr>
    </w:lvl>
    <w:lvl w:ilvl="5">
      <w:start w:val="1"/>
      <w:numFmt w:val="decimal"/>
      <w:lvlText w:val="%1.%2.%3.%4.%5.%6."/>
      <w:lvlJc w:val="left"/>
      <w:pPr>
        <w:tabs>
          <w:tab w:val="num" w:pos="0"/>
        </w:tabs>
        <w:ind w:left="1440" w:hanging="1440"/>
      </w:pPr>
      <w:rPr>
        <w:rFonts w:ascii="Cambria" w:eastAsia="Cambria" w:hAnsi="Cambria" w:cs="Cambria"/>
        <w:color w:val="000000"/>
        <w:sz w:val="24"/>
        <w:szCs w:val="24"/>
      </w:rPr>
    </w:lvl>
    <w:lvl w:ilvl="6">
      <w:start w:val="1"/>
      <w:numFmt w:val="decimal"/>
      <w:lvlText w:val="%1.%2.%3.%4.%5.%6.%7."/>
      <w:lvlJc w:val="left"/>
      <w:pPr>
        <w:tabs>
          <w:tab w:val="num" w:pos="0"/>
        </w:tabs>
        <w:ind w:left="1440" w:hanging="1440"/>
      </w:pPr>
      <w:rPr>
        <w:rFonts w:ascii="Cambria" w:eastAsia="Cambria" w:hAnsi="Cambria" w:cs="Cambria"/>
        <w:color w:val="000000"/>
        <w:sz w:val="24"/>
        <w:szCs w:val="24"/>
      </w:rPr>
    </w:lvl>
    <w:lvl w:ilvl="7">
      <w:start w:val="1"/>
      <w:numFmt w:val="decimal"/>
      <w:lvlText w:val="%1.%2.%3.%4.%5.%6.%7.%8."/>
      <w:lvlJc w:val="left"/>
      <w:pPr>
        <w:tabs>
          <w:tab w:val="num" w:pos="0"/>
        </w:tabs>
        <w:ind w:left="1800" w:hanging="1800"/>
      </w:pPr>
      <w:rPr>
        <w:rFonts w:ascii="Cambria" w:eastAsia="Cambria" w:hAnsi="Cambria" w:cs="Cambria"/>
        <w:color w:val="000000"/>
        <w:sz w:val="24"/>
        <w:szCs w:val="24"/>
      </w:rPr>
    </w:lvl>
    <w:lvl w:ilvl="8">
      <w:start w:val="1"/>
      <w:numFmt w:val="decimal"/>
      <w:lvlText w:val="%1.%2.%3.%4.%5.%6.%7.%8.%9."/>
      <w:lvlJc w:val="left"/>
      <w:pPr>
        <w:tabs>
          <w:tab w:val="num" w:pos="0"/>
        </w:tabs>
        <w:ind w:left="1800" w:hanging="1800"/>
      </w:pPr>
      <w:rPr>
        <w:rFonts w:ascii="Cambria" w:eastAsia="Cambria" w:hAnsi="Cambria" w:cs="Cambria"/>
        <w:color w:val="000000"/>
        <w:sz w:val="24"/>
        <w:szCs w:val="24"/>
      </w:rPr>
    </w:lvl>
  </w:abstractNum>
  <w:abstractNum w:abstractNumId="49" w15:restartNumberingAfterBreak="0">
    <w:nsid w:val="6A3B1AAE"/>
    <w:multiLevelType w:val="multilevel"/>
    <w:tmpl w:val="735891BE"/>
    <w:lvl w:ilvl="0">
      <w:start w:val="15"/>
      <w:numFmt w:val="decimal"/>
      <w:lvlText w:val="%1."/>
      <w:lvlJc w:val="left"/>
      <w:pPr>
        <w:tabs>
          <w:tab w:val="num" w:pos="0"/>
        </w:tabs>
        <w:ind w:left="500" w:hanging="50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0" w15:restartNumberingAfterBreak="0">
    <w:nsid w:val="6AB576B4"/>
    <w:multiLevelType w:val="multilevel"/>
    <w:tmpl w:val="42CC12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B735BFE"/>
    <w:multiLevelType w:val="multilevel"/>
    <w:tmpl w:val="EC40EED8"/>
    <w:lvl w:ilvl="0">
      <w:start w:val="1"/>
      <w:numFmt w:val="lowerLetter"/>
      <w:lvlText w:val="%1)"/>
      <w:lvlJc w:val="left"/>
      <w:pPr>
        <w:tabs>
          <w:tab w:val="num" w:pos="0"/>
        </w:tabs>
        <w:ind w:left="10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F962515"/>
    <w:multiLevelType w:val="multilevel"/>
    <w:tmpl w:val="BF5E0ACA"/>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3" w15:restartNumberingAfterBreak="0">
    <w:nsid w:val="72FB4D42"/>
    <w:multiLevelType w:val="multilevel"/>
    <w:tmpl w:val="30C2EC02"/>
    <w:lvl w:ilvl="0">
      <w:start w:val="6"/>
      <w:numFmt w:val="decimal"/>
      <w:lvlText w:val="%1."/>
      <w:lvlJc w:val="left"/>
      <w:pPr>
        <w:tabs>
          <w:tab w:val="num" w:pos="0"/>
        </w:tabs>
        <w:ind w:left="540" w:hanging="54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bCs/>
      </w:rPr>
    </w:lvl>
    <w:lvl w:ilvl="3">
      <w:start w:val="1"/>
      <w:numFmt w:val="upperLetter"/>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4" w15:restartNumberingAfterBreak="0">
    <w:nsid w:val="7465162B"/>
    <w:multiLevelType w:val="multilevel"/>
    <w:tmpl w:val="267CB766"/>
    <w:lvl w:ilvl="0">
      <w:start w:val="11"/>
      <w:numFmt w:val="decimal"/>
      <w:lvlText w:val="%1."/>
      <w:lvlJc w:val="left"/>
      <w:pPr>
        <w:tabs>
          <w:tab w:val="num" w:pos="0"/>
        </w:tabs>
        <w:ind w:left="460" w:hanging="4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5" w15:restartNumberingAfterBreak="0">
    <w:nsid w:val="763C266A"/>
    <w:multiLevelType w:val="multilevel"/>
    <w:tmpl w:val="B54CA69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6" w15:restartNumberingAfterBreak="0">
    <w:nsid w:val="7852280A"/>
    <w:multiLevelType w:val="multilevel"/>
    <w:tmpl w:val="5E3A6EBA"/>
    <w:lvl w:ilvl="0">
      <w:start w:val="1"/>
      <w:numFmt w:val="decimal"/>
      <w:lvlText w:val="%1."/>
      <w:lvlJc w:val="left"/>
      <w:pPr>
        <w:tabs>
          <w:tab w:val="num" w:pos="0"/>
        </w:tabs>
        <w:ind w:left="400" w:hanging="400"/>
      </w:pPr>
      <w:rPr>
        <w:b/>
      </w:rPr>
    </w:lvl>
    <w:lvl w:ilvl="1">
      <w:start w:val="1"/>
      <w:numFmt w:val="decimal"/>
      <w:lvlText w:val="%1.%2."/>
      <w:lvlJc w:val="left"/>
      <w:pPr>
        <w:tabs>
          <w:tab w:val="num" w:pos="0"/>
        </w:tabs>
        <w:ind w:left="720" w:hanging="720"/>
      </w:pPr>
      <w:rPr>
        <w:b/>
      </w:rPr>
    </w:lvl>
    <w:lvl w:ilvl="2">
      <w:start w:val="1"/>
      <w:numFmt w:val="upperLetter"/>
      <w:lvlText w:val="%1.%2.%3."/>
      <w:lvlJc w:val="left"/>
      <w:pPr>
        <w:tabs>
          <w:tab w:val="num" w:pos="0"/>
        </w:tabs>
        <w:ind w:left="720" w:hanging="720"/>
      </w:pPr>
      <w:rPr>
        <w:b/>
      </w:rPr>
    </w:lvl>
    <w:lvl w:ilvl="3">
      <w:start w:val="1"/>
      <w:numFmt w:val="upperLetter"/>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57" w15:restartNumberingAfterBreak="0">
    <w:nsid w:val="7B0427F1"/>
    <w:multiLevelType w:val="multilevel"/>
    <w:tmpl w:val="16260E2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8" w15:restartNumberingAfterBreak="0">
    <w:nsid w:val="7D5C07B7"/>
    <w:multiLevelType w:val="multilevel"/>
    <w:tmpl w:val="40209B0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rPr>
        <w:b w:val="0"/>
        <w:bCs/>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23655677">
    <w:abstractNumId w:val="0"/>
  </w:num>
  <w:num w:numId="2" w16cid:durableId="633221810">
    <w:abstractNumId w:val="2"/>
  </w:num>
  <w:num w:numId="3" w16cid:durableId="924535005">
    <w:abstractNumId w:val="56"/>
  </w:num>
  <w:num w:numId="4" w16cid:durableId="1002129349">
    <w:abstractNumId w:val="3"/>
  </w:num>
  <w:num w:numId="5" w16cid:durableId="964698008">
    <w:abstractNumId w:val="58"/>
  </w:num>
  <w:num w:numId="6" w16cid:durableId="1836801266">
    <w:abstractNumId w:val="37"/>
  </w:num>
  <w:num w:numId="7" w16cid:durableId="1741362240">
    <w:abstractNumId w:val="21"/>
  </w:num>
  <w:num w:numId="8" w16cid:durableId="1223102380">
    <w:abstractNumId w:val="53"/>
  </w:num>
  <w:num w:numId="9" w16cid:durableId="286787043">
    <w:abstractNumId w:val="33"/>
  </w:num>
  <w:num w:numId="10" w16cid:durableId="1789547396">
    <w:abstractNumId w:val="54"/>
  </w:num>
  <w:num w:numId="11" w16cid:durableId="1724521859">
    <w:abstractNumId w:val="51"/>
  </w:num>
  <w:num w:numId="12" w16cid:durableId="1005742403">
    <w:abstractNumId w:val="25"/>
  </w:num>
  <w:num w:numId="13" w16cid:durableId="1443962864">
    <w:abstractNumId w:val="43"/>
  </w:num>
  <w:num w:numId="14" w16cid:durableId="551964085">
    <w:abstractNumId w:val="15"/>
  </w:num>
  <w:num w:numId="15" w16cid:durableId="818183228">
    <w:abstractNumId w:val="40"/>
  </w:num>
  <w:num w:numId="16" w16cid:durableId="449477577">
    <w:abstractNumId w:val="17"/>
  </w:num>
  <w:num w:numId="17" w16cid:durableId="295068195">
    <w:abstractNumId w:val="19"/>
  </w:num>
  <w:num w:numId="18" w16cid:durableId="1792430331">
    <w:abstractNumId w:val="10"/>
  </w:num>
  <w:num w:numId="19" w16cid:durableId="1934434840">
    <w:abstractNumId w:val="22"/>
  </w:num>
  <w:num w:numId="20" w16cid:durableId="1600869069">
    <w:abstractNumId w:val="29"/>
  </w:num>
  <w:num w:numId="21" w16cid:durableId="1702785054">
    <w:abstractNumId w:val="32"/>
  </w:num>
  <w:num w:numId="22" w16cid:durableId="434910629">
    <w:abstractNumId w:val="31"/>
  </w:num>
  <w:num w:numId="23" w16cid:durableId="899680692">
    <w:abstractNumId w:val="16"/>
  </w:num>
  <w:num w:numId="24" w16cid:durableId="1657033382">
    <w:abstractNumId w:val="55"/>
  </w:num>
  <w:num w:numId="25" w16cid:durableId="357315580">
    <w:abstractNumId w:val="57"/>
  </w:num>
  <w:num w:numId="26" w16cid:durableId="1110277664">
    <w:abstractNumId w:val="12"/>
  </w:num>
  <w:num w:numId="27" w16cid:durableId="667444592">
    <w:abstractNumId w:val="34"/>
  </w:num>
  <w:num w:numId="28" w16cid:durableId="1721048529">
    <w:abstractNumId w:val="44"/>
  </w:num>
  <w:num w:numId="29" w16cid:durableId="1276714587">
    <w:abstractNumId w:val="24"/>
  </w:num>
  <w:num w:numId="30" w16cid:durableId="1974553215">
    <w:abstractNumId w:val="30"/>
  </w:num>
  <w:num w:numId="31" w16cid:durableId="487088084">
    <w:abstractNumId w:val="48"/>
  </w:num>
  <w:num w:numId="32" w16cid:durableId="494423332">
    <w:abstractNumId w:val="39"/>
  </w:num>
  <w:num w:numId="33" w16cid:durableId="1991402422">
    <w:abstractNumId w:val="46"/>
  </w:num>
  <w:num w:numId="34" w16cid:durableId="849442888">
    <w:abstractNumId w:val="35"/>
  </w:num>
  <w:num w:numId="35" w16cid:durableId="96605856">
    <w:abstractNumId w:val="47"/>
  </w:num>
  <w:num w:numId="36" w16cid:durableId="936451398">
    <w:abstractNumId w:val="52"/>
  </w:num>
  <w:num w:numId="37" w16cid:durableId="1856637">
    <w:abstractNumId w:val="11"/>
  </w:num>
  <w:num w:numId="38" w16cid:durableId="1520045059">
    <w:abstractNumId w:val="45"/>
  </w:num>
  <w:num w:numId="39" w16cid:durableId="1899709022">
    <w:abstractNumId w:val="4"/>
  </w:num>
  <w:num w:numId="40" w16cid:durableId="1127894503">
    <w:abstractNumId w:val="38"/>
  </w:num>
  <w:num w:numId="41" w16cid:durableId="1749303544">
    <w:abstractNumId w:val="28"/>
  </w:num>
  <w:num w:numId="42" w16cid:durableId="1304776361">
    <w:abstractNumId w:val="9"/>
  </w:num>
  <w:num w:numId="43" w16cid:durableId="2040279054">
    <w:abstractNumId w:val="1"/>
  </w:num>
  <w:num w:numId="44" w16cid:durableId="2062052884">
    <w:abstractNumId w:val="41"/>
  </w:num>
  <w:num w:numId="45" w16cid:durableId="743264787">
    <w:abstractNumId w:val="50"/>
  </w:num>
  <w:num w:numId="46" w16cid:durableId="171920233">
    <w:abstractNumId w:val="18"/>
  </w:num>
  <w:num w:numId="47" w16cid:durableId="1504974344">
    <w:abstractNumId w:val="20"/>
  </w:num>
  <w:num w:numId="48" w16cid:durableId="2016807830">
    <w:abstractNumId w:val="14"/>
  </w:num>
  <w:num w:numId="49" w16cid:durableId="772357632">
    <w:abstractNumId w:val="5"/>
  </w:num>
  <w:num w:numId="50" w16cid:durableId="409011356">
    <w:abstractNumId w:val="7"/>
  </w:num>
  <w:num w:numId="51" w16cid:durableId="1192719755">
    <w:abstractNumId w:val="42"/>
  </w:num>
  <w:num w:numId="52" w16cid:durableId="1006829757">
    <w:abstractNumId w:val="23"/>
  </w:num>
  <w:num w:numId="53" w16cid:durableId="1621759457">
    <w:abstractNumId w:val="13"/>
  </w:num>
  <w:num w:numId="54" w16cid:durableId="229656861">
    <w:abstractNumId w:val="36"/>
  </w:num>
  <w:num w:numId="55" w16cid:durableId="211504460">
    <w:abstractNumId w:val="27"/>
  </w:num>
  <w:num w:numId="56" w16cid:durableId="452789294">
    <w:abstractNumId w:val="26"/>
  </w:num>
  <w:num w:numId="57" w16cid:durableId="769813382">
    <w:abstractNumId w:val="49"/>
  </w:num>
  <w:num w:numId="58" w16cid:durableId="1179080379">
    <w:abstractNumId w:val="6"/>
  </w:num>
  <w:num w:numId="59" w16cid:durableId="3040914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522"/>
    <w:rsid w:val="00024522"/>
    <w:rsid w:val="001A6CD4"/>
    <w:rsid w:val="002A16A4"/>
    <w:rsid w:val="00652AA9"/>
    <w:rsid w:val="00A56857"/>
    <w:rsid w:val="00B72A42"/>
    <w:rsid w:val="00DD6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D4DD"/>
  <w15:docId w15:val="{82C5FA93-B775-4F40-B19B-0D6D64E5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eastAsia="pl-PL" w:bidi="ar-SA"/>
    </w:rPr>
  </w:style>
  <w:style w:type="paragraph" w:styleId="Nagwek1">
    <w:name w:val="heading 1"/>
    <w:basedOn w:val="Normalny"/>
    <w:next w:val="Normalny"/>
    <w:uiPriority w:val="9"/>
    <w:qFormat/>
    <w:pPr>
      <w:keepNext/>
      <w:numPr>
        <w:numId w:val="1"/>
      </w:numPr>
      <w:spacing w:line="276" w:lineRule="auto"/>
      <w:jc w:val="center"/>
      <w:outlineLvl w:val="0"/>
    </w:pPr>
    <w:rPr>
      <w:rFonts w:ascii="Cambria" w:hAnsi="Cambria" w:cs="Arial"/>
      <w:b/>
      <w:color w:val="000000"/>
      <w:sz w:val="48"/>
      <w:szCs w:val="32"/>
    </w:rPr>
  </w:style>
  <w:style w:type="paragraph" w:styleId="Nagwek2">
    <w:name w:val="heading 2"/>
    <w:basedOn w:val="Normalny"/>
    <w:next w:val="Normalny"/>
    <w:uiPriority w:val="9"/>
    <w:semiHidden/>
    <w:unhideWhenUsed/>
    <w:qFormat/>
    <w:pPr>
      <w:keepNext/>
      <w:keepLines/>
      <w:numPr>
        <w:ilvl w:val="1"/>
        <w:numId w:val="1"/>
      </w:numPr>
      <w:spacing w:before="20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pPr>
      <w:keepNext/>
      <w:keepLines/>
      <w:numPr>
        <w:ilvl w:val="2"/>
        <w:numId w:val="1"/>
      </w:numPr>
      <w:spacing w:before="200"/>
      <w:outlineLvl w:val="2"/>
    </w:pPr>
    <w:rPr>
      <w:rFonts w:ascii="Calibri Light" w:hAnsi="Calibri Light"/>
      <w:b/>
      <w:bCs/>
      <w:color w:val="4472C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b/>
    </w:rPr>
  </w:style>
  <w:style w:type="character" w:customStyle="1" w:styleId="WW8Num4z1">
    <w:name w:val="WW8Num4z1"/>
    <w:qFormat/>
    <w:rPr>
      <w:b w:val="0"/>
      <w:bCs/>
    </w:rPr>
  </w:style>
  <w:style w:type="character" w:customStyle="1" w:styleId="WW8Num5z1">
    <w:name w:val="WW8Num5z1"/>
    <w:qFormat/>
    <w:rPr>
      <w:b/>
    </w:rPr>
  </w:style>
  <w:style w:type="character" w:customStyle="1" w:styleId="WW8Num6z1">
    <w:name w:val="WW8Num6z1"/>
    <w:qFormat/>
    <w:rPr>
      <w:b/>
      <w:i w:val="0"/>
      <w:iCs w:val="0"/>
    </w:rPr>
  </w:style>
  <w:style w:type="character" w:customStyle="1" w:styleId="WW8Num7z1">
    <w:name w:val="WW8Num7z1"/>
    <w:qFormat/>
    <w:rPr>
      <w:b/>
    </w:rPr>
  </w:style>
  <w:style w:type="character" w:customStyle="1" w:styleId="WW8Num7z2">
    <w:name w:val="WW8Num7z2"/>
    <w:qFormat/>
    <w:rPr>
      <w:b/>
      <w:bCs/>
    </w:rPr>
  </w:style>
  <w:style w:type="character" w:customStyle="1" w:styleId="WW8Num8z0">
    <w:name w:val="WW8Num8z0"/>
    <w:qFormat/>
    <w:rPr>
      <w:rFonts w:ascii="Calibri Light" w:hAnsi="Calibri Light" w:cs="Arial"/>
      <w:b/>
      <w:u w:val="single"/>
    </w:rPr>
  </w:style>
  <w:style w:type="character" w:customStyle="1" w:styleId="WW8Num8z1">
    <w:name w:val="WW8Num8z1"/>
    <w:qFormat/>
    <w:rPr>
      <w:rFonts w:ascii="Cambria" w:hAnsi="Cambria" w:cs="Arial"/>
      <w:b/>
      <w:strike w:val="0"/>
      <w:dstrike w:val="0"/>
      <w:sz w:val="24"/>
      <w:szCs w:val="24"/>
      <w:u w:val="none"/>
    </w:rPr>
  </w:style>
  <w:style w:type="character" w:customStyle="1" w:styleId="WW8Num9z1">
    <w:name w:val="WW8Num9z1"/>
    <w:qFormat/>
    <w:rPr>
      <w:b/>
    </w:rPr>
  </w:style>
  <w:style w:type="character" w:customStyle="1" w:styleId="WW8Num11z0">
    <w:name w:val="WW8Num11z0"/>
    <w:qFormat/>
    <w:rPr>
      <w:rFonts w:ascii="Symbol" w:hAnsi="Symbol" w:cs="Symbol"/>
    </w:rPr>
  </w:style>
  <w:style w:type="character" w:customStyle="1" w:styleId="WW8Num12z1">
    <w:name w:val="WW8Num12z1"/>
    <w:qFormat/>
    <w:rPr>
      <w:b/>
    </w:rPr>
  </w:style>
  <w:style w:type="character" w:customStyle="1" w:styleId="WW8Num13z1">
    <w:name w:val="WW8Num13z1"/>
    <w:qFormat/>
    <w:rPr>
      <w:rFonts w:ascii="Cambria" w:hAnsi="Cambria" w:cs="Cambria"/>
      <w:b/>
      <w:sz w:val="24"/>
      <w:szCs w:val="24"/>
    </w:rPr>
  </w:style>
  <w:style w:type="character" w:customStyle="1" w:styleId="WW8Num15z1">
    <w:name w:val="WW8Num15z1"/>
    <w:qFormat/>
    <w:rPr>
      <w:b/>
    </w:rPr>
  </w:style>
  <w:style w:type="character" w:customStyle="1" w:styleId="WW8Num16z1">
    <w:name w:val="WW8Num16z1"/>
    <w:qFormat/>
    <w:rPr>
      <w:b/>
    </w:rPr>
  </w:style>
  <w:style w:type="character" w:customStyle="1" w:styleId="WW8Num17z0">
    <w:name w:val="WW8Num17z0"/>
    <w:qFormat/>
    <w:rPr>
      <w:rFonts w:ascii="Cambria" w:eastAsia="Times New Roman" w:hAnsi="Cambria" w:cs="Arial"/>
      <w:sz w:val="24"/>
      <w:szCs w:val="24"/>
    </w:rPr>
  </w:style>
  <w:style w:type="character" w:customStyle="1" w:styleId="WW8Num17z1">
    <w:name w:val="WW8Num17z1"/>
    <w:qFormat/>
    <w:rPr>
      <w:rFonts w:ascii="Cambria" w:eastAsia="Cambria" w:hAnsi="Cambria" w:cs="Cambria"/>
      <w:b/>
      <w:bCs/>
      <w:color w:val="000000"/>
      <w:sz w:val="24"/>
      <w:szCs w:val="24"/>
    </w:rPr>
  </w:style>
  <w:style w:type="character" w:customStyle="1" w:styleId="WW8Num18z0">
    <w:name w:val="WW8Num18z0"/>
    <w:qFormat/>
    <w:rPr>
      <w:rFonts w:cs="Arial"/>
    </w:rPr>
  </w:style>
  <w:style w:type="character" w:customStyle="1" w:styleId="WW8Num20z0">
    <w:name w:val="WW8Num20z0"/>
    <w:qFormat/>
    <w:rPr>
      <w:rFonts w:cs="Times New Roman"/>
      <w:color w:val="000000"/>
    </w:rPr>
  </w:style>
  <w:style w:type="character" w:customStyle="1" w:styleId="WW8Num20z1">
    <w:name w:val="WW8Num20z1"/>
    <w:qFormat/>
    <w:rPr>
      <w:rFonts w:cs="Times New Roman"/>
      <w:b/>
      <w:bCs/>
      <w:color w:val="000000"/>
    </w:rPr>
  </w:style>
  <w:style w:type="character" w:customStyle="1" w:styleId="WW8Num21z0">
    <w:name w:val="WW8Num21z0"/>
    <w:qFormat/>
    <w:rPr>
      <w:rFonts w:ascii="Cambria" w:hAnsi="Cambria" w:cs="Cambria"/>
      <w:b/>
      <w:color w:val="000000"/>
      <w:sz w:val="24"/>
      <w:szCs w:val="24"/>
    </w:rPr>
  </w:style>
  <w:style w:type="character" w:customStyle="1" w:styleId="WW8Num22z0">
    <w:name w:val="WW8Num22z0"/>
    <w:qFormat/>
    <w:rPr>
      <w:b w:val="0"/>
      <w:bCs/>
      <w:color w:val="auto"/>
    </w:rPr>
  </w:style>
  <w:style w:type="character" w:customStyle="1" w:styleId="WW8Num25z0">
    <w:name w:val="WW8Num25z0"/>
    <w:qFormat/>
    <w:rPr>
      <w:rFonts w:ascii="Cambria" w:eastAsia="Cambria" w:hAnsi="Cambria" w:cs="Arial"/>
      <w:b/>
      <w:bCs/>
      <w:color w:val="000000"/>
      <w:sz w:val="24"/>
      <w:szCs w:val="24"/>
    </w:rPr>
  </w:style>
  <w:style w:type="character" w:customStyle="1" w:styleId="WW8Num25z1">
    <w:name w:val="WW8Num25z1"/>
    <w:qFormat/>
    <w:rPr>
      <w:rFonts w:ascii="Cambria" w:hAnsi="Cambria" w:cs="Cambria"/>
      <w:bCs/>
      <w:color w:val="000000"/>
      <w:sz w:val="24"/>
      <w:szCs w:val="24"/>
      <w:lang w:val="pl-PL"/>
    </w:rPr>
  </w:style>
  <w:style w:type="character" w:customStyle="1" w:styleId="WW8Num26z0">
    <w:name w:val="WW8Num26z0"/>
    <w:qFormat/>
    <w:rPr>
      <w:rFonts w:ascii="Cambria" w:hAnsi="Cambria" w:cs="Times New Roman"/>
      <w:bCs/>
      <w:sz w:val="24"/>
      <w:szCs w:val="24"/>
      <w:lang w:val="pl-PL"/>
    </w:rPr>
  </w:style>
  <w:style w:type="character" w:customStyle="1" w:styleId="WW8Num26z1">
    <w:name w:val="WW8Num26z1"/>
    <w:qFormat/>
    <w:rPr>
      <w:rFonts w:ascii="Cambria" w:hAnsi="Cambria" w:cs="Arial"/>
      <w:b/>
      <w:bCs/>
      <w:color w:val="000000"/>
      <w:sz w:val="24"/>
      <w:szCs w:val="24"/>
    </w:rPr>
  </w:style>
  <w:style w:type="character" w:customStyle="1" w:styleId="WW8Num27z2">
    <w:name w:val="WW8Num27z2"/>
    <w:qFormat/>
    <w:rPr>
      <w:rFonts w:ascii="Symbol" w:hAnsi="Symbol" w:cs="Symbol"/>
    </w:rPr>
  </w:style>
  <w:style w:type="character" w:customStyle="1" w:styleId="WW8Num28z0">
    <w:name w:val="WW8Num28z0"/>
    <w:qFormat/>
    <w:rPr>
      <w:rFonts w:ascii="Symbol" w:hAnsi="Symbol" w:cs="Symbol"/>
      <w:sz w:val="22"/>
      <w:szCs w:val="22"/>
      <w:lang w:val="pl-PL"/>
    </w:rPr>
  </w:style>
  <w:style w:type="character" w:customStyle="1" w:styleId="WW8Num29z1">
    <w:name w:val="WW8Num29z1"/>
    <w:qFormat/>
    <w:rPr>
      <w:rFonts w:ascii="Cambria" w:hAnsi="Cambria" w:cs="Cambria"/>
      <w:b/>
      <w:bCs/>
      <w:color w:val="000000"/>
      <w:sz w:val="24"/>
      <w:szCs w:val="24"/>
    </w:rPr>
  </w:style>
  <w:style w:type="character" w:customStyle="1" w:styleId="WW8Num30z0">
    <w:name w:val="WW8Num30z0"/>
    <w:qFormat/>
    <w:rPr>
      <w:rFonts w:ascii="Cambria" w:eastAsia="Cambria" w:hAnsi="Cambria" w:cs="Cambria"/>
      <w:color w:val="000000"/>
      <w:sz w:val="24"/>
      <w:szCs w:val="24"/>
    </w:rPr>
  </w:style>
  <w:style w:type="character" w:customStyle="1" w:styleId="WW8Num30z1">
    <w:name w:val="WW8Num30z1"/>
    <w:qFormat/>
    <w:rPr>
      <w:rFonts w:ascii="Cambria" w:eastAsia="Cambria" w:hAnsi="Cambria" w:cs="Cambria"/>
      <w:b/>
      <w:bCs/>
      <w:color w:val="000000"/>
      <w:sz w:val="24"/>
      <w:szCs w:val="24"/>
      <w:shd w:val="clear" w:color="auto" w:fill="FFFFFF"/>
    </w:rPr>
  </w:style>
  <w:style w:type="character" w:customStyle="1" w:styleId="WW8Num31z1">
    <w:name w:val="WW8Num31z1"/>
    <w:qFormat/>
    <w:rPr>
      <w:rFonts w:ascii="Cambria" w:hAnsi="Cambria" w:cs="Cambria"/>
      <w:b/>
      <w:bCs/>
      <w:color w:val="000000"/>
      <w:sz w:val="24"/>
      <w:szCs w:val="24"/>
    </w:rPr>
  </w:style>
  <w:style w:type="character" w:customStyle="1" w:styleId="WW8Num32z0">
    <w:name w:val="WW8Num32z0"/>
    <w:qFormat/>
    <w:rPr>
      <w:rFonts w:ascii="Times New Roman" w:hAnsi="Times New Roman" w:cs="Times New Roman"/>
      <w:sz w:val="24"/>
      <w:szCs w:val="24"/>
    </w:rPr>
  </w:style>
  <w:style w:type="character" w:customStyle="1" w:styleId="WW8Num32z1">
    <w:name w:val="WW8Num32z1"/>
    <w:qFormat/>
    <w:rPr>
      <w:rFonts w:ascii="Courier New" w:hAnsi="Courier New" w:cs="Courier New"/>
      <w:bCs/>
      <w:color w:val="000000"/>
      <w:sz w:val="24"/>
      <w:szCs w:val="24"/>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rFonts w:ascii="Times New Roman" w:hAnsi="Times New Roman" w:cs="Times New Roman"/>
      <w:sz w:val="24"/>
      <w:szCs w:val="24"/>
    </w:rPr>
  </w:style>
  <w:style w:type="character" w:customStyle="1" w:styleId="WW8Num33z1">
    <w:name w:val="WW8Num33z1"/>
    <w:qFormat/>
    <w:rPr>
      <w:rFonts w:ascii="Courier New" w:hAnsi="Courier New" w:cs="Courier New"/>
      <w:b/>
      <w:sz w:val="24"/>
      <w:szCs w:val="24"/>
    </w:rPr>
  </w:style>
  <w:style w:type="character" w:customStyle="1" w:styleId="WW8Num33z2">
    <w:name w:val="WW8Num33z2"/>
    <w:qFormat/>
    <w:rPr>
      <w:rFonts w:ascii="Wingdings" w:hAnsi="Wingdings" w:cs="Wingdings"/>
      <w:b w:val="0"/>
      <w:sz w:val="24"/>
      <w:szCs w:val="24"/>
    </w:rPr>
  </w:style>
  <w:style w:type="character" w:customStyle="1" w:styleId="WW8Num33z3">
    <w:name w:val="WW8Num33z3"/>
    <w:qFormat/>
    <w:rPr>
      <w:rFonts w:ascii="Symbol" w:hAnsi="Symbol" w:cs="Symbol"/>
    </w:rPr>
  </w:style>
  <w:style w:type="character" w:customStyle="1" w:styleId="WW8Num34z0">
    <w:name w:val="WW8Num34z0"/>
    <w:qFormat/>
    <w:rPr>
      <w:rFonts w:ascii="Cambria" w:eastAsia="Times New Roman" w:hAnsi="Cambria" w:cs="Cambria"/>
      <w:i/>
      <w:color w:val="000000"/>
      <w:sz w:val="24"/>
      <w:szCs w:val="24"/>
    </w:rPr>
  </w:style>
  <w:style w:type="character" w:customStyle="1" w:styleId="WW8Num34z1">
    <w:name w:val="WW8Num34z1"/>
    <w:qFormat/>
    <w:rPr>
      <w:rFonts w:ascii="Cambria" w:hAnsi="Cambria" w:cs="Arial"/>
      <w:bCs/>
      <w:sz w:val="24"/>
      <w:szCs w:val="24"/>
    </w:rPr>
  </w:style>
  <w:style w:type="character" w:customStyle="1" w:styleId="WW8Num36z1">
    <w:name w:val="WW8Num36z1"/>
    <w:qFormat/>
    <w:rPr>
      <w:b/>
      <w:bCs/>
    </w:rPr>
  </w:style>
  <w:style w:type="character" w:customStyle="1" w:styleId="WW8Num37z0">
    <w:name w:val="WW8Num37z0"/>
    <w:qFormat/>
    <w:rPr>
      <w:rFonts w:ascii="Symbol" w:hAnsi="Symbol" w:cs="Symbol"/>
      <w:lang w:val="x-none"/>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b/>
      <w:bCs/>
      <w:sz w:val="24"/>
      <w:szCs w:val="24"/>
    </w:rPr>
  </w:style>
  <w:style w:type="character" w:customStyle="1" w:styleId="WW8Num42z0">
    <w:name w:val="WW8Num42z0"/>
    <w:qFormat/>
    <w:rPr>
      <w:b/>
    </w:rPr>
  </w:style>
  <w:style w:type="character" w:customStyle="1" w:styleId="WW8Num43z1">
    <w:name w:val="WW8Num43z1"/>
    <w:qFormat/>
    <w:rPr>
      <w:b w:val="0"/>
      <w:bCs/>
    </w:rPr>
  </w:style>
  <w:style w:type="character" w:customStyle="1" w:styleId="WW8Num44z1">
    <w:name w:val="WW8Num44z1"/>
    <w:qFormat/>
    <w:rPr>
      <w:b/>
    </w:rPr>
  </w:style>
  <w:style w:type="character" w:customStyle="1" w:styleId="WW8Num45z1">
    <w:name w:val="WW8Num45z1"/>
    <w:qFormat/>
    <w:rPr>
      <w:b/>
      <w:i w:val="0"/>
      <w:iCs w:val="0"/>
    </w:rPr>
  </w:style>
  <w:style w:type="character" w:customStyle="1" w:styleId="WW8Num46z1">
    <w:name w:val="WW8Num46z1"/>
    <w:qFormat/>
    <w:rPr>
      <w:b/>
    </w:rPr>
  </w:style>
  <w:style w:type="character" w:customStyle="1" w:styleId="WW8Num47z1">
    <w:name w:val="WW8Num47z1"/>
    <w:qFormat/>
    <w:rPr>
      <w:b/>
    </w:rPr>
  </w:style>
  <w:style w:type="character" w:customStyle="1" w:styleId="WW8Num47z2">
    <w:name w:val="WW8Num47z2"/>
    <w:qFormat/>
    <w:rPr>
      <w:b/>
      <w:bCs/>
    </w:rPr>
  </w:style>
  <w:style w:type="character" w:customStyle="1" w:styleId="WW8Num48z0">
    <w:name w:val="WW8Num48z0"/>
    <w:qFormat/>
    <w:rPr>
      <w:rFonts w:ascii="Calibri Light" w:hAnsi="Calibri Light" w:cs="Arial"/>
      <w:b/>
      <w:u w:val="single"/>
    </w:rPr>
  </w:style>
  <w:style w:type="character" w:customStyle="1" w:styleId="WW8Num48z1">
    <w:name w:val="WW8Num48z1"/>
    <w:qFormat/>
    <w:rPr>
      <w:rFonts w:ascii="Cambria" w:hAnsi="Cambria" w:cs="Arial"/>
      <w:b/>
      <w:strike w:val="0"/>
      <w:dstrike w:val="0"/>
      <w:sz w:val="24"/>
      <w:szCs w:val="24"/>
      <w:u w:val="none"/>
    </w:rPr>
  </w:style>
  <w:style w:type="character" w:customStyle="1" w:styleId="WW8Num49z1">
    <w:name w:val="WW8Num49z1"/>
    <w:qFormat/>
    <w:rPr>
      <w:b/>
    </w:rPr>
  </w:style>
  <w:style w:type="character" w:customStyle="1" w:styleId="WW8Num51z1">
    <w:name w:val="WW8Num51z1"/>
    <w:qFormat/>
    <w:rPr>
      <w:b/>
    </w:rPr>
  </w:style>
  <w:style w:type="character" w:customStyle="1" w:styleId="WW8Num52z1">
    <w:name w:val="WW8Num52z1"/>
    <w:qFormat/>
    <w:rPr>
      <w:rFonts w:ascii="Cambria" w:hAnsi="Cambria" w:cs="Cambria"/>
      <w:b/>
      <w:sz w:val="24"/>
      <w:szCs w:val="24"/>
    </w:rPr>
  </w:style>
  <w:style w:type="character" w:customStyle="1" w:styleId="WW8Num54z1">
    <w:name w:val="WW8Num54z1"/>
    <w:qFormat/>
    <w:rPr>
      <w:b/>
    </w:rPr>
  </w:style>
  <w:style w:type="character" w:customStyle="1" w:styleId="WW8Num55z1">
    <w:name w:val="WW8Num55z1"/>
    <w:qFormat/>
    <w:rPr>
      <w:b/>
    </w:rPr>
  </w:style>
  <w:style w:type="character" w:customStyle="1" w:styleId="WW8Num56z1">
    <w:name w:val="WW8Num56z1"/>
    <w:qFormat/>
    <w:rPr>
      <w:b/>
    </w:rPr>
  </w:style>
  <w:style w:type="character" w:customStyle="1" w:styleId="WW8Num57z1">
    <w:name w:val="WW8Num57z1"/>
    <w:qFormat/>
    <w:rPr>
      <w:b/>
    </w:rPr>
  </w:style>
  <w:style w:type="character" w:customStyle="1" w:styleId="WW8Num57z2">
    <w:name w:val="WW8Num57z2"/>
    <w:qFormat/>
    <w:rPr>
      <w:b/>
      <w:bCs/>
    </w:rPr>
  </w:style>
  <w:style w:type="character" w:customStyle="1" w:styleId="WW8Num60z0">
    <w:name w:val="WW8Num60z0"/>
    <w:qFormat/>
    <w:rPr>
      <w:b/>
    </w:rPr>
  </w:style>
  <w:style w:type="character" w:customStyle="1" w:styleId="WW8Num61z1">
    <w:name w:val="WW8Num61z1"/>
    <w:qFormat/>
    <w:rPr>
      <w:b w:val="0"/>
      <w:bCs/>
    </w:rPr>
  </w:style>
  <w:style w:type="character" w:customStyle="1" w:styleId="WW8Num62z1">
    <w:name w:val="WW8Num62z1"/>
    <w:qFormat/>
    <w:rPr>
      <w:b/>
    </w:rPr>
  </w:style>
  <w:style w:type="character" w:customStyle="1" w:styleId="WW8Num63z1">
    <w:name w:val="WW8Num63z1"/>
    <w:qFormat/>
    <w:rPr>
      <w:b/>
      <w:i w:val="0"/>
      <w:iCs w:val="0"/>
    </w:rPr>
  </w:style>
  <w:style w:type="character" w:customStyle="1" w:styleId="WW8Num64z1">
    <w:name w:val="WW8Num64z1"/>
    <w:qFormat/>
    <w:rPr>
      <w:b/>
    </w:rPr>
  </w:style>
  <w:style w:type="character" w:customStyle="1" w:styleId="WW8Num65z1">
    <w:name w:val="WW8Num65z1"/>
    <w:qFormat/>
    <w:rPr>
      <w:b/>
    </w:rPr>
  </w:style>
  <w:style w:type="character" w:customStyle="1" w:styleId="WW8Num65z2">
    <w:name w:val="WW8Num65z2"/>
    <w:qFormat/>
    <w:rPr>
      <w:b/>
      <w:bCs/>
    </w:rPr>
  </w:style>
  <w:style w:type="character" w:customStyle="1" w:styleId="WW8Num66z1">
    <w:name w:val="WW8Num66z1"/>
    <w:qFormat/>
    <w:rPr>
      <w:b/>
    </w:rPr>
  </w:style>
  <w:style w:type="character" w:customStyle="1" w:styleId="WW8Num68z1">
    <w:name w:val="WW8Num68z1"/>
    <w:qFormat/>
    <w:rPr>
      <w:b/>
    </w:rPr>
  </w:style>
  <w:style w:type="character" w:customStyle="1" w:styleId="WW8Num69z1">
    <w:name w:val="WW8Num69z1"/>
    <w:qFormat/>
    <w:rPr>
      <w:rFonts w:ascii="Cambria" w:hAnsi="Cambria" w:cs="Cambria"/>
      <w:b/>
      <w:sz w:val="24"/>
      <w:szCs w:val="24"/>
    </w:rPr>
  </w:style>
  <w:style w:type="character" w:customStyle="1" w:styleId="WW8Num71z1">
    <w:name w:val="WW8Num71z1"/>
    <w:qFormat/>
    <w:rPr>
      <w:b/>
    </w:rPr>
  </w:style>
  <w:style w:type="character" w:customStyle="1" w:styleId="WW8Num72z1">
    <w:name w:val="WW8Num72z1"/>
    <w:qFormat/>
    <w:rPr>
      <w:b/>
    </w:rPr>
  </w:style>
  <w:style w:type="character" w:customStyle="1" w:styleId="WW8Num73z1">
    <w:name w:val="WW8Num73z1"/>
    <w:qFormat/>
    <w:rPr>
      <w:b/>
    </w:rPr>
  </w:style>
  <w:style w:type="character" w:customStyle="1" w:styleId="apple-converted-space">
    <w:name w:val="apple-converted-space"/>
    <w:basedOn w:val="Domylnaczcionkaakapitu"/>
    <w:qFormat/>
  </w:style>
  <w:style w:type="character" w:customStyle="1" w:styleId="czeinternetowe">
    <w:name w:val="Łącze internetowe"/>
    <w:rPr>
      <w:color w:val="auto"/>
      <w:u w:val="single"/>
    </w:rPr>
  </w:style>
  <w:style w:type="character" w:customStyle="1" w:styleId="alb">
    <w:name w:val="a_lb"/>
    <w:basedOn w:val="Domylnaczcionkaakapitu"/>
    <w:qFormat/>
  </w:style>
  <w:style w:type="character" w:customStyle="1" w:styleId="Teksttreci">
    <w:name w:val="Tekst treści"/>
    <w:qFormat/>
    <w:rPr>
      <w:rFonts w:ascii="Arial Unicode MS" w:eastAsia="Arial Unicode MS" w:hAnsi="Arial Unicode MS" w:cs="Arial Unicode MS"/>
      <w:spacing w:val="0"/>
      <w:sz w:val="19"/>
      <w:szCs w:val="19"/>
      <w:shd w:val="clear" w:color="auto" w:fill="FFFFFF"/>
    </w:rPr>
  </w:style>
  <w:style w:type="character" w:customStyle="1" w:styleId="Odwiedzoneczeinternetowe">
    <w:name w:val="Odwiedzone łącze internetowe"/>
    <w:rPr>
      <w:color w:val="800080"/>
      <w:u w:val="single"/>
    </w:rPr>
  </w:style>
  <w:style w:type="character" w:customStyle="1" w:styleId="size">
    <w:name w:val="size"/>
    <w:qFormat/>
  </w:style>
  <w:style w:type="character" w:customStyle="1" w:styleId="NagwekZnak">
    <w:name w:val="Nagłówek Znak"/>
    <w:qFormat/>
    <w:rPr>
      <w:sz w:val="24"/>
      <w:szCs w:val="24"/>
    </w:rPr>
  </w:style>
  <w:style w:type="character" w:customStyle="1" w:styleId="StopkaZnak">
    <w:name w:val="Stopka Znak"/>
    <w:qFormat/>
    <w:rPr>
      <w:sz w:val="24"/>
      <w:szCs w:val="24"/>
    </w:rPr>
  </w:style>
  <w:style w:type="character" w:customStyle="1" w:styleId="TekstdymkaZnak">
    <w:name w:val="Tekst dymka Znak"/>
    <w:qFormat/>
    <w:rPr>
      <w:rFonts w:ascii="Tahoma" w:hAnsi="Tahoma" w:cs="Tahoma"/>
      <w:sz w:val="16"/>
      <w:szCs w:val="16"/>
    </w:rPr>
  </w:style>
  <w:style w:type="character" w:customStyle="1" w:styleId="TekstprzypisudolnegoZnak">
    <w:name w:val="Tekst przypisu dolnego Znak"/>
    <w:qFormat/>
  </w:style>
  <w:style w:type="character" w:customStyle="1" w:styleId="Odwoanieprzypisudolnego1">
    <w:name w:val="Odwołanie przypisu dolnego1"/>
    <w:qFormat/>
    <w:rPr>
      <w:vertAlign w:val="superscript"/>
    </w:rPr>
  </w:style>
  <w:style w:type="character" w:customStyle="1" w:styleId="Znakiprzypiswdolnych">
    <w:name w:val="Znaki przypisów dolnych"/>
    <w:qFormat/>
    <w:rPr>
      <w:vertAlign w:val="superscript"/>
    </w:rPr>
  </w:style>
  <w:style w:type="character" w:customStyle="1" w:styleId="TekstprzypisudolnegoZnak1">
    <w:name w:val="Tekst przypisu dolnego Znak1"/>
    <w:qFormat/>
    <w:rPr>
      <w:sz w:val="24"/>
      <w:szCs w:val="24"/>
    </w:rPr>
  </w:style>
  <w:style w:type="character" w:styleId="Odwoaniedokomentarza">
    <w:name w:val="annotation reference"/>
    <w:qFormat/>
    <w:rPr>
      <w:sz w:val="18"/>
      <w:szCs w:val="18"/>
    </w:rPr>
  </w:style>
  <w:style w:type="character" w:customStyle="1" w:styleId="TekstkomentarzaZnak">
    <w:name w:val="Tekst komentarza Znak"/>
    <w:qFormat/>
    <w:rPr>
      <w:sz w:val="24"/>
      <w:szCs w:val="24"/>
    </w:rPr>
  </w:style>
  <w:style w:type="character" w:customStyle="1" w:styleId="TematkomentarzaZnak">
    <w:name w:val="Temat komentarza Znak"/>
    <w:qFormat/>
    <w:rPr>
      <w:b/>
      <w:bCs/>
      <w:sz w:val="24"/>
      <w:szCs w:val="24"/>
    </w:rPr>
  </w:style>
  <w:style w:type="character" w:customStyle="1" w:styleId="TekstkomentarzaZnak3">
    <w:name w:val="Tekst komentarza Znak3"/>
    <w:qFormat/>
    <w:rPr>
      <w:sz w:val="24"/>
      <w:szCs w:val="24"/>
    </w:rPr>
  </w:style>
  <w:style w:type="character" w:customStyle="1" w:styleId="Ciemnalistaakcent5Znak">
    <w:name w:val="Ciemna lista — akcent 5 Znak"/>
    <w:qFormat/>
  </w:style>
  <w:style w:type="character" w:customStyle="1" w:styleId="Nierozpoznanawzmianka1">
    <w:name w:val="Nierozpoznana wzmianka1"/>
    <w:basedOn w:val="Domylnaczcionkaakapitu"/>
    <w:qFormat/>
    <w:rPr>
      <w:color w:val="605E5C"/>
      <w:shd w:val="clear" w:color="auto" w:fill="E1DFDD"/>
    </w:rPr>
  </w:style>
  <w:style w:type="character" w:customStyle="1" w:styleId="Nagwek2Znak">
    <w:name w:val="Nagłówek 2 Znak"/>
    <w:basedOn w:val="Domylnaczcionkaakapitu"/>
    <w:qFormat/>
    <w:rPr>
      <w:rFonts w:ascii="Calibri Light" w:hAnsi="Calibri Light"/>
      <w:b/>
      <w:bCs/>
      <w:color w:val="4472C4"/>
      <w:sz w:val="26"/>
      <w:szCs w:val="26"/>
    </w:rPr>
  </w:style>
  <w:style w:type="character" w:customStyle="1" w:styleId="Nagwek3Znak">
    <w:name w:val="Nagłówek 3 Znak"/>
    <w:basedOn w:val="Domylnaczcionkaakapitu"/>
    <w:qFormat/>
    <w:rPr>
      <w:rFonts w:ascii="Calibri Light" w:hAnsi="Calibri Light"/>
      <w:b/>
      <w:bCs/>
      <w:color w:val="4472C4"/>
      <w:sz w:val="24"/>
      <w:szCs w:val="24"/>
    </w:rPr>
  </w:style>
  <w:style w:type="character" w:customStyle="1" w:styleId="Nierozpoznanawzmianka2">
    <w:name w:val="Nierozpoznana wzmianka2"/>
    <w:basedOn w:val="Domylnaczcionkaakapitu"/>
    <w:qFormat/>
    <w:rPr>
      <w:color w:val="605E5C"/>
      <w:shd w:val="clear" w:color="auto" w:fill="E1DFDD"/>
    </w:rPr>
  </w:style>
  <w:style w:type="character" w:customStyle="1" w:styleId="Kolorowalistaakcent1Znak">
    <w:name w:val="Kolorowa lista — akcent 1 Znak"/>
    <w:qFormat/>
    <w:rPr>
      <w:rFonts w:ascii="Calibri" w:eastAsia="Calibri" w:hAnsi="Calibri" w:cs="Calibri"/>
      <w:lang w:val="x-none" w:eastAsia="x-none"/>
    </w:rPr>
  </w:style>
  <w:style w:type="character" w:customStyle="1" w:styleId="Nierozpoznanawzmianka3">
    <w:name w:val="Nierozpoznana wzmianka3"/>
    <w:basedOn w:val="Domylnaczcionkaakapitu"/>
    <w:qFormat/>
    <w:rPr>
      <w:color w:val="605E5C"/>
      <w:shd w:val="clear" w:color="auto" w:fill="E1DFDD"/>
    </w:rPr>
  </w:style>
  <w:style w:type="character" w:styleId="Nierozpoznanawzmianka">
    <w:name w:val="Unresolved Mention"/>
    <w:basedOn w:val="Domylnaczcionkaakapitu"/>
    <w:qFormat/>
    <w:rPr>
      <w:color w:val="605E5C"/>
      <w:shd w:val="clear" w:color="auto" w:fill="E1DFDD"/>
    </w:rPr>
  </w:style>
  <w:style w:type="character" w:styleId="Pogrubienie">
    <w:name w:val="Strong"/>
    <w:basedOn w:val="Domylnaczcionkaakapitu"/>
    <w:qFormat/>
    <w:rPr>
      <w:b/>
      <w:bCs/>
    </w:rPr>
  </w:style>
  <w:style w:type="character" w:customStyle="1" w:styleId="FootnoteCharacters">
    <w:name w:val="Footnote Characters"/>
    <w:basedOn w:val="Domylnaczcionkaakapitu"/>
    <w:qFormat/>
    <w:rPr>
      <w:vertAlign w:val="superscript"/>
    </w:rPr>
  </w:style>
  <w:style w:type="character" w:customStyle="1" w:styleId="Znakiprzypiswkocowych">
    <w:name w:val="Znaki przypisów końcowych"/>
    <w:qFormat/>
    <w:rPr>
      <w:vertAlign w:val="superscript"/>
    </w:rPr>
  </w:style>
  <w:style w:type="character" w:customStyle="1" w:styleId="EndnoteCharacters">
    <w:name w:val="Endnote Characters"/>
    <w:qFormat/>
    <w:rPr>
      <w:vertAlign w:val="superscript"/>
    </w:rPr>
  </w:style>
  <w:style w:type="character" w:customStyle="1" w:styleId="WW-Znakiprzypiswkocowych">
    <w:name w:val="WW-Znaki przypisów końcowych"/>
    <w:qFormat/>
  </w:style>
  <w:style w:type="character" w:customStyle="1" w:styleId="markedcontent">
    <w:name w:val="markedcontent"/>
    <w:basedOn w:val="Domylnaczcionkaakapitu"/>
    <w:qFormat/>
  </w:style>
  <w:style w:type="character" w:customStyle="1" w:styleId="AkapitzlistZnak">
    <w:name w:val="Akapit z listą Znak"/>
    <w:qFormat/>
    <w:rPr>
      <w:rFonts w:ascii="Calibri" w:eastAsia="SimSun" w:hAnsi="Calibri" w:cs="Calibri"/>
      <w:lang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p3">
    <w:name w:val="p3"/>
    <w:basedOn w:val="Normalny"/>
    <w:qFormat/>
    <w:rPr>
      <w:rFonts w:ascii="Helvetica Neue" w:eastAsia="Calibri" w:hAnsi="Helvetica Neue" w:cs="Helvetica Neue"/>
      <w:color w:val="454545"/>
      <w:sz w:val="18"/>
      <w:szCs w:val="18"/>
    </w:rPr>
  </w:style>
  <w:style w:type="paragraph" w:customStyle="1" w:styleId="redniasiatka1akcent21">
    <w:name w:val="Średnia siatka 1 — akcent 21"/>
    <w:basedOn w:val="Normalny"/>
    <w:qFormat/>
    <w:pPr>
      <w:spacing w:before="20" w:after="40" w:line="252" w:lineRule="auto"/>
      <w:ind w:left="720"/>
      <w:jc w:val="both"/>
    </w:pPr>
    <w:rPr>
      <w:rFonts w:eastAsia="SimSun"/>
      <w:sz w:val="20"/>
      <w:szCs w:val="20"/>
    </w:rPr>
  </w:style>
  <w:style w:type="paragraph" w:styleId="Zwykytekst">
    <w:name w:val="Plain Text"/>
    <w:basedOn w:val="Normalny"/>
    <w:qFormat/>
    <w:rPr>
      <w:rFonts w:ascii="Courier New" w:hAnsi="Courier New" w:cs="Courier New"/>
      <w:sz w:val="20"/>
      <w:szCs w:val="20"/>
      <w:lang w:val="x-none" w:eastAsia="x-none"/>
    </w:rPr>
  </w:style>
  <w:style w:type="paragraph" w:customStyle="1" w:styleId="Teksttreci1">
    <w:name w:val="Tekst treści1"/>
    <w:basedOn w:val="Normalny"/>
    <w:qFormat/>
    <w:pPr>
      <w:shd w:val="clear" w:color="auto" w:fill="FFFFFF"/>
      <w:spacing w:before="240" w:after="120" w:line="240" w:lineRule="atLeast"/>
      <w:ind w:hanging="1340"/>
      <w:jc w:val="center"/>
    </w:pPr>
    <w:rPr>
      <w:rFonts w:ascii="Calibri" w:eastAsia="Calibri" w:hAnsi="Calibri" w:cs="Calibri"/>
      <w:sz w:val="19"/>
      <w:szCs w:val="19"/>
      <w:lang w:val="x-none" w:eastAsia="x-none"/>
    </w:rPr>
  </w:style>
  <w:style w:type="paragraph" w:customStyle="1" w:styleId="redniasiatka21">
    <w:name w:val="Średnia siatka 21"/>
    <w:qFormat/>
    <w:rPr>
      <w:rFonts w:ascii="Calibri" w:eastAsia="Calibri" w:hAnsi="Calibri" w:cs="Times New Roman"/>
      <w:sz w:val="22"/>
      <w:szCs w:val="22"/>
      <w:lang w:eastAsia="en-US" w:bidi="ar-SA"/>
    </w:rPr>
  </w:style>
  <w:style w:type="paragraph" w:styleId="Listanumerowana2">
    <w:name w:val="List Number 2"/>
    <w:basedOn w:val="Normalny"/>
    <w:qFormat/>
    <w:pPr>
      <w:numPr>
        <w:numId w:val="2"/>
      </w:numPr>
      <w:spacing w:line="288" w:lineRule="auto"/>
      <w:ind w:left="360" w:firstLine="0"/>
      <w:jc w:val="both"/>
    </w:pPr>
    <w:rPr>
      <w:rFonts w:ascii="Times;Times New Roman" w:hAnsi="Times;Times New Roman" w:cs="Times;Times New Roman"/>
      <w:sz w:val="22"/>
    </w:rPr>
  </w:style>
  <w:style w:type="paragraph" w:styleId="Stopka">
    <w:name w:val="footer"/>
    <w:basedOn w:val="Normalny"/>
    <w:pPr>
      <w:tabs>
        <w:tab w:val="center" w:pos="4536"/>
        <w:tab w:val="right" w:pos="9072"/>
      </w:tabs>
    </w:pPr>
  </w:style>
  <w:style w:type="paragraph" w:customStyle="1" w:styleId="Kolorowalistaakcent12">
    <w:name w:val="Kolorowa lista — akcent 12"/>
    <w:basedOn w:val="Normalny"/>
    <w:qFormat/>
    <w:pPr>
      <w:spacing w:after="200" w:line="276" w:lineRule="auto"/>
      <w:ind w:left="720"/>
      <w:contextualSpacing/>
    </w:pPr>
    <w:rPr>
      <w:rFonts w:ascii="Calibri" w:eastAsia="Calibri" w:hAnsi="Calibri" w:cs="Calibri"/>
      <w:sz w:val="22"/>
      <w:szCs w:val="22"/>
      <w:lang w:eastAsia="en-US"/>
    </w:rPr>
  </w:style>
  <w:style w:type="paragraph" w:customStyle="1" w:styleId="Default">
    <w:name w:val="Default"/>
    <w:qFormat/>
    <w:rPr>
      <w:rFonts w:ascii="Cambria" w:eastAsia="Times New Roman" w:hAnsi="Cambria" w:cs="Cambria"/>
      <w:color w:val="000000"/>
      <w:lang w:eastAsia="pl-PL" w:bidi="ar-SA"/>
    </w:rPr>
  </w:style>
  <w:style w:type="paragraph" w:styleId="Tekstdymka">
    <w:name w:val="Balloon Text"/>
    <w:basedOn w:val="Normalny"/>
    <w:qFormat/>
    <w:rPr>
      <w:rFonts w:ascii="Tahoma" w:hAnsi="Tahoma" w:cs="Tahoma"/>
      <w:sz w:val="16"/>
      <w:szCs w:val="16"/>
    </w:rPr>
  </w:style>
  <w:style w:type="paragraph" w:styleId="NormalnyWeb">
    <w:name w:val="Normal (Web)"/>
    <w:basedOn w:val="Normalny"/>
    <w:qFormat/>
    <w:pPr>
      <w:spacing w:before="280" w:after="280"/>
    </w:pPr>
  </w:style>
  <w:style w:type="paragraph" w:customStyle="1" w:styleId="Standard">
    <w:name w:val="Standard"/>
    <w:qFormat/>
    <w:pPr>
      <w:spacing w:line="360" w:lineRule="auto"/>
      <w:jc w:val="both"/>
      <w:textAlignment w:val="baseline"/>
    </w:pPr>
    <w:rPr>
      <w:rFonts w:ascii="Times New Roman" w:eastAsia="Times New Roman" w:hAnsi="Times New Roman" w:cs="Times New Roman"/>
      <w:spacing w:val="12"/>
      <w:kern w:val="2"/>
      <w:sz w:val="26"/>
      <w:szCs w:val="20"/>
      <w:lang w:bidi="ar-SA"/>
    </w:rPr>
  </w:style>
  <w:style w:type="paragraph" w:customStyle="1" w:styleId="Kolorowecieniowanieakcent31">
    <w:name w:val="Kolorowe cieniowanie — akcent 31"/>
    <w:basedOn w:val="Normalny"/>
    <w:qFormat/>
    <w:pPr>
      <w:ind w:left="720"/>
    </w:pPr>
  </w:style>
  <w:style w:type="paragraph" w:styleId="Tekstprzypisudolnego">
    <w:name w:val="footnote text"/>
    <w:basedOn w:val="Normalny"/>
    <w:rPr>
      <w:sz w:val="20"/>
      <w:szCs w:val="20"/>
    </w:rPr>
  </w:style>
  <w:style w:type="paragraph" w:styleId="Tekstkomentarza">
    <w:name w:val="annotation text"/>
    <w:basedOn w:val="Normalny"/>
    <w:qFormat/>
  </w:style>
  <w:style w:type="paragraph" w:styleId="Tematkomentarza">
    <w:name w:val="annotation subject"/>
    <w:basedOn w:val="Tekstkomentarza"/>
    <w:next w:val="Tekstkomentarza"/>
    <w:qFormat/>
    <w:rPr>
      <w:b/>
      <w:bCs/>
      <w:sz w:val="20"/>
      <w:szCs w:val="20"/>
    </w:rPr>
  </w:style>
  <w:style w:type="paragraph" w:customStyle="1" w:styleId="Listanumerowana21">
    <w:name w:val="Lista numerowana 21"/>
    <w:basedOn w:val="Normalny"/>
    <w:qFormat/>
    <w:pPr>
      <w:numPr>
        <w:numId w:val="4"/>
      </w:numPr>
      <w:spacing w:line="288" w:lineRule="auto"/>
      <w:jc w:val="both"/>
    </w:pPr>
  </w:style>
  <w:style w:type="paragraph" w:styleId="Akapitzlist">
    <w:name w:val="List Paragraph"/>
    <w:basedOn w:val="Normalny"/>
    <w:qFormat/>
    <w:pPr>
      <w:spacing w:before="20" w:after="40" w:line="252" w:lineRule="auto"/>
      <w:ind w:left="720"/>
      <w:contextualSpacing/>
      <w:jc w:val="both"/>
    </w:pPr>
    <w:rPr>
      <w:rFonts w:ascii="Calibri" w:eastAsia="SimSun" w:hAnsi="Calibri" w:cs="Calibri"/>
      <w:sz w:val="20"/>
      <w:szCs w:val="20"/>
      <w:lang w:eastAsia="zh-CN"/>
    </w:rPr>
  </w:style>
  <w:style w:type="paragraph" w:customStyle="1" w:styleId="Akapitzlist2">
    <w:name w:val="Akapit z listą2"/>
    <w:basedOn w:val="Normalny"/>
    <w:qFormat/>
    <w:pPr>
      <w:widowControl w:val="0"/>
      <w:spacing w:before="20" w:after="40" w:line="252" w:lineRule="auto"/>
      <w:ind w:left="720"/>
      <w:jc w:val="both"/>
    </w:pPr>
    <w:rPr>
      <w:rFonts w:ascii="Calibri" w:eastAsia="SimSun" w:hAnsi="Calibri" w:cs="Calibri"/>
      <w:kern w:val="2"/>
      <w:sz w:val="20"/>
      <w:szCs w:val="20"/>
      <w:lang w:val="en-US" w:eastAsia="ar-SA"/>
    </w:rPr>
  </w:style>
  <w:style w:type="paragraph" w:styleId="Poprawka">
    <w:name w:val="Revision"/>
    <w:qFormat/>
    <w:rPr>
      <w:rFonts w:ascii="Times New Roman" w:eastAsia="Times New Roman" w:hAnsi="Times New Roman" w:cs="Times New Roman"/>
      <w:lang w:eastAsia="pl-PL" w:bidi="ar-SA"/>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rafialutut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24</Pages>
  <Words>7005</Words>
  <Characters>42036</Characters>
  <Application>Microsoft Office Word</Application>
  <DocSecurity>0</DocSecurity>
  <Lines>350</Lines>
  <Paragraphs>97</Paragraphs>
  <ScaleCrop>false</ScaleCrop>
  <Company>TOSHIBA</Company>
  <LinksUpToDate>false</LinksUpToDate>
  <CharactersWithSpaces>48944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DiR</dc:creator>
  <dc:description/>
  <cp:lastModifiedBy>Gmina Lututów</cp:lastModifiedBy>
  <cp:revision>9</cp:revision>
  <cp:lastPrinted>2024-02-26T09:39:00Z</cp:lastPrinted>
  <dcterms:created xsi:type="dcterms:W3CDTF">2024-03-21T07:34:00Z</dcterms:created>
  <dcterms:modified xsi:type="dcterms:W3CDTF">2024-03-26T08:19:00Z</dcterms:modified>
  <dc:language>pl-PL</dc:language>
</cp:coreProperties>
</file>