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AFF" w14:textId="77777777" w:rsidR="001B0E95" w:rsidRDefault="001B0E95">
      <w:pPr>
        <w:jc w:val="center"/>
      </w:pPr>
      <w:r>
        <w:rPr>
          <w:b/>
          <w:bCs/>
          <w:sz w:val="18"/>
          <w:szCs w:val="18"/>
        </w:rPr>
        <w:t>Ksi</w:t>
      </w:r>
      <w:r>
        <w:rPr>
          <w:b/>
          <w:bCs/>
          <w:sz w:val="18"/>
          <w:szCs w:val="18"/>
        </w:rPr>
        <w:t>ąż</w:t>
      </w:r>
      <w:r>
        <w:rPr>
          <w:b/>
          <w:bCs/>
          <w:sz w:val="18"/>
          <w:szCs w:val="18"/>
        </w:rPr>
        <w:t>ka przedmiar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>w/obmiar</w:t>
      </w:r>
      <w:r>
        <w:rPr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>w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29"/>
        <w:gridCol w:w="4254"/>
        <w:gridCol w:w="1063"/>
        <w:gridCol w:w="1062"/>
        <w:gridCol w:w="866"/>
        <w:gridCol w:w="197"/>
        <w:gridCol w:w="1063"/>
      </w:tblGrid>
      <w:tr w:rsidR="00000000" w14:paraId="50B17CD7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6BEF9F" w14:textId="77777777" w:rsidR="001B0E95" w:rsidRDefault="001B0E95">
            <w:r>
              <w:rPr>
                <w:b/>
                <w:bCs/>
                <w:sz w:val="18"/>
                <w:szCs w:val="18"/>
              </w:rPr>
              <w:t>1. RUSZTOWANIA</w:t>
            </w:r>
          </w:p>
          <w:p w14:paraId="0FD491B0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68E5C82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523B86DC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3D783F2E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40F128E" w14:textId="77777777" w:rsidR="001B0E95" w:rsidRDefault="001B0E95">
            <w:r>
              <w:rPr>
                <w:b/>
                <w:bCs/>
                <w:sz w:val="18"/>
                <w:szCs w:val="18"/>
              </w:rPr>
              <w:t>1. SKLEPIENIE -NAWA G</w:t>
            </w:r>
            <w:r>
              <w:rPr>
                <w:b/>
                <w:bCs/>
                <w:sz w:val="18"/>
                <w:szCs w:val="18"/>
              </w:rPr>
              <w:t>ŁÓ</w:t>
            </w:r>
            <w:r>
              <w:rPr>
                <w:b/>
                <w:bCs/>
                <w:sz w:val="18"/>
                <w:szCs w:val="18"/>
              </w:rPr>
              <w:t>WNA</w:t>
            </w:r>
          </w:p>
          <w:p w14:paraId="1147B23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068DDA8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0B04428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786588F9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91CAC44" w14:textId="77777777" w:rsidR="001B0E95" w:rsidRDefault="001B0E95"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C097D66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1658-07-050</w:t>
            </w:r>
          </w:p>
          <w:p w14:paraId="431CA3F2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stojakowe sufitowe "ROTAX" o rozstawie stojak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2,57 m i wys. do 16 m</w:t>
            </w:r>
          </w:p>
          <w:p w14:paraId="3CCA585A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39AC3B94" w14:textId="77777777" w:rsidR="001B0E95" w:rsidRDefault="001B0E95">
            <w:pPr>
              <w:rPr>
                <w:sz w:val="18"/>
                <w:szCs w:val="18"/>
              </w:rPr>
            </w:pPr>
          </w:p>
          <w:p w14:paraId="1F76702A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DB9B51B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479,620 m2</w:t>
            </w:r>
          </w:p>
        </w:tc>
      </w:tr>
      <w:tr w:rsidR="00000000" w14:paraId="76411B5C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44B330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9B26A8" w14:textId="77777777" w:rsidR="001B0E95" w:rsidRDefault="001B0E95">
            <w:r>
              <w:rPr>
                <w:sz w:val="18"/>
                <w:szCs w:val="18"/>
              </w:rPr>
              <w:t>powierzchnia nawy g</w:t>
            </w:r>
            <w:r>
              <w:rPr>
                <w:sz w:val="18"/>
                <w:szCs w:val="18"/>
              </w:rPr>
              <w:t>łó</w:t>
            </w:r>
            <w:r>
              <w:rPr>
                <w:sz w:val="18"/>
                <w:szCs w:val="18"/>
              </w:rPr>
              <w:t>wnej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26DC4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4DDD3E2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D16462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A8DA00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31C83A22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AC38B10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ABABB5A" w14:textId="77777777" w:rsidR="001B0E95" w:rsidRDefault="001B0E95">
            <w:r>
              <w:rPr>
                <w:sz w:val="18"/>
                <w:szCs w:val="18"/>
              </w:rPr>
              <w:t>24,26*(26,4-3,315*2)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B2640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B455F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75263A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EC6F594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479,620</w:t>
            </w:r>
          </w:p>
        </w:tc>
      </w:tr>
      <w:tr w:rsidR="00000000" w14:paraId="2EE10E03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96AFE7E" w14:textId="77777777" w:rsidR="001B0E95" w:rsidRDefault="001B0E95"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8B2274D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759A94A7" w14:textId="77777777" w:rsidR="001B0E95" w:rsidRDefault="001B0E95">
            <w:r>
              <w:rPr>
                <w:i/>
                <w:iCs/>
                <w:sz w:val="18"/>
                <w:szCs w:val="18"/>
              </w:rPr>
              <w:t>czas pracy rusztowa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14:paraId="4645C926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E4281A8" w14:textId="77777777" w:rsidR="001B0E95" w:rsidRDefault="001B0E95">
            <w:pPr>
              <w:rPr>
                <w:sz w:val="18"/>
                <w:szCs w:val="18"/>
              </w:rPr>
            </w:pPr>
          </w:p>
          <w:p w14:paraId="5874F57A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9FA3572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479,620 m2</w:t>
            </w:r>
          </w:p>
        </w:tc>
      </w:tr>
      <w:tr w:rsidR="00000000" w14:paraId="31E5ECF0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E35A64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2. SKLEPIENIE PREZBITERIUM</w:t>
            </w:r>
          </w:p>
          <w:p w14:paraId="4F0F64E0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1C9DC835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6C16632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7667A97C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CBF8814" w14:textId="77777777" w:rsidR="001B0E95" w:rsidRDefault="001B0E95"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AD45FC0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1658-06-050</w:t>
            </w:r>
          </w:p>
          <w:p w14:paraId="006A2597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stojakowe sufitowe "ROTAX" o rozstawie stojak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2,57 m i wys. do 14 m</w:t>
            </w:r>
          </w:p>
          <w:p w14:paraId="0330C75C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015CBC10" w14:textId="77777777" w:rsidR="001B0E95" w:rsidRDefault="001B0E95">
            <w:pPr>
              <w:rPr>
                <w:sz w:val="18"/>
                <w:szCs w:val="18"/>
              </w:rPr>
            </w:pPr>
          </w:p>
          <w:p w14:paraId="5DA7742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C2018E3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123,403 m2</w:t>
            </w:r>
          </w:p>
        </w:tc>
      </w:tr>
      <w:tr w:rsidR="00000000" w14:paraId="747DB193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1DDDEFB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7BFEA12" w14:textId="77777777" w:rsidR="001B0E95" w:rsidRDefault="001B0E95">
            <w:r>
              <w:rPr>
                <w:sz w:val="18"/>
                <w:szCs w:val="18"/>
              </w:rPr>
              <w:t>4,27*2*(3,96+10,49)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88398C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B8995F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849EB2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6CE541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123,403</w:t>
            </w:r>
          </w:p>
        </w:tc>
      </w:tr>
      <w:tr w:rsidR="00000000" w14:paraId="131A0692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5125AD4" w14:textId="77777777" w:rsidR="001B0E95" w:rsidRDefault="001B0E95"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C332565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512E7E3D" w14:textId="77777777" w:rsidR="001B0E95" w:rsidRDefault="001B0E95">
            <w:r>
              <w:rPr>
                <w:i/>
                <w:iCs/>
                <w:sz w:val="18"/>
                <w:szCs w:val="18"/>
              </w:rPr>
              <w:t>czas pracy rusztowa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14:paraId="7FADCF6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9F9F204" w14:textId="77777777" w:rsidR="001B0E95" w:rsidRDefault="001B0E95">
            <w:pPr>
              <w:rPr>
                <w:sz w:val="18"/>
                <w:szCs w:val="18"/>
              </w:rPr>
            </w:pPr>
          </w:p>
          <w:p w14:paraId="14C6506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7076E2A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123,403 m2</w:t>
            </w:r>
          </w:p>
        </w:tc>
      </w:tr>
      <w:tr w:rsidR="00000000" w14:paraId="7EF7CAC8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87AC330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CIANY -NAWA G</w:t>
            </w:r>
            <w:r>
              <w:rPr>
                <w:b/>
                <w:bCs/>
                <w:sz w:val="18"/>
                <w:szCs w:val="18"/>
              </w:rPr>
              <w:t>ŁÓ</w:t>
            </w:r>
            <w:r>
              <w:rPr>
                <w:b/>
                <w:bCs/>
                <w:sz w:val="18"/>
                <w:szCs w:val="18"/>
              </w:rPr>
              <w:t>WNA</w:t>
            </w:r>
          </w:p>
          <w:p w14:paraId="489EF276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14C87389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6904FA00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43601695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32B535F" w14:textId="77777777" w:rsidR="001B0E95" w:rsidRDefault="001B0E95"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02A089A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1651-02-050</w:t>
            </w:r>
          </w:p>
          <w:p w14:paraId="5798D26A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ramowe elewacyjne o szer. 0,73 m i rozstawie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nym ram 2,57 m o wys. do 15 m</w:t>
            </w:r>
          </w:p>
          <w:p w14:paraId="1CCD0E84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01B2A7E9" w14:textId="77777777" w:rsidR="001B0E95" w:rsidRDefault="001B0E95">
            <w:pPr>
              <w:rPr>
                <w:sz w:val="18"/>
                <w:szCs w:val="18"/>
              </w:rPr>
            </w:pPr>
          </w:p>
          <w:p w14:paraId="3DE053D6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1FD0971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936,238 m2</w:t>
            </w:r>
          </w:p>
        </w:tc>
      </w:tr>
      <w:tr w:rsidR="00000000" w14:paraId="7E350843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84F267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84C434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p</w:t>
            </w:r>
            <w:r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lnocna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367F89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6B7F8A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CA923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858B56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336E473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38AE14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1F26DFE" w14:textId="77777777" w:rsidR="001B0E95" w:rsidRDefault="001B0E95">
            <w:r>
              <w:rPr>
                <w:sz w:val="18"/>
                <w:szCs w:val="18"/>
              </w:rPr>
              <w:t>24,26*12,87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C72580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312,226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A7EB9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05108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F574E9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1611B84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8AE5BA7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3FECD44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po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udniowa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1157B0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1C8BE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2304C7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1F2AE3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1C3C1B32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0D6C51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5412FF" w14:textId="77777777" w:rsidR="001B0E95" w:rsidRDefault="001B0E95">
            <w:r>
              <w:rPr>
                <w:sz w:val="18"/>
                <w:szCs w:val="18"/>
              </w:rPr>
              <w:t>24,26*12,87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6697BFB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312,226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7C620A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6DE8F2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270D7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5375A3AC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8EC10E6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512930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zachodnia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BA5E3E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6255AC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2195FB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27A936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0E94F52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314D260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0D7A55C" w14:textId="77777777" w:rsidR="001B0E95" w:rsidRDefault="001B0E95">
            <w:r>
              <w:rPr>
                <w:sz w:val="18"/>
                <w:szCs w:val="18"/>
              </w:rPr>
              <w:t>13,57*4,27*2+12,86*(2,81*2*2)-3,1*1,9*2-4,0*5,4+(14,46-5,25)*4,6*2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BEF9742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311,786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18A9AD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D62F81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8D5010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630CBEB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38DDF4B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4BBF8F7" w14:textId="77777777" w:rsidR="001B0E95" w:rsidRDefault="001B0E9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4B08D3" w14:textId="77777777" w:rsidR="001B0E95" w:rsidRDefault="001B0E95">
            <w:pPr>
              <w:jc w:val="right"/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B9E727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9A746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709B9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73B1E8EE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AFDB01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15A8B32" w14:textId="77777777" w:rsidR="001B0E95" w:rsidRDefault="001B0E95"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99AF9C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96CD71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F84E6C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896FE99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936,238</w:t>
            </w:r>
          </w:p>
        </w:tc>
      </w:tr>
      <w:tr w:rsidR="00000000" w14:paraId="5A819CB2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B41D8E4" w14:textId="77777777" w:rsidR="001B0E95" w:rsidRDefault="001B0E95"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82A61FD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0CFE2BD6" w14:textId="77777777" w:rsidR="001B0E95" w:rsidRDefault="001B0E95">
            <w:r>
              <w:rPr>
                <w:i/>
                <w:iCs/>
                <w:sz w:val="18"/>
                <w:szCs w:val="18"/>
              </w:rPr>
              <w:t>czas pracy rusztowa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14:paraId="0DE46D36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0F3E7A80" w14:textId="77777777" w:rsidR="001B0E95" w:rsidRDefault="001B0E95">
            <w:pPr>
              <w:rPr>
                <w:sz w:val="18"/>
                <w:szCs w:val="18"/>
              </w:rPr>
            </w:pPr>
          </w:p>
          <w:p w14:paraId="6AEE37B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FDC8906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936,238 m2</w:t>
            </w:r>
          </w:p>
        </w:tc>
      </w:tr>
      <w:tr w:rsidR="00000000" w14:paraId="51945D11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65399F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4. 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CIANY -PREZBITERIUM</w:t>
            </w:r>
          </w:p>
          <w:p w14:paraId="7B60643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3BF2BCC6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6A40C36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5BAF5E96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3C3468B" w14:textId="77777777" w:rsidR="001B0E95" w:rsidRDefault="001B0E95">
            <w:r>
              <w:rPr>
                <w:i/>
                <w:iCs/>
                <w:sz w:val="18"/>
                <w:szCs w:val="18"/>
              </w:rPr>
              <w:lastRenderedPageBreak/>
              <w:t>7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5761585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1651-02-050</w:t>
            </w:r>
          </w:p>
          <w:p w14:paraId="0E244CB0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ramowe elewacyjne o szer. 0,73 m i rozstawie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u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nym ram 2,57 m o wys. do 15 m</w:t>
            </w:r>
          </w:p>
          <w:p w14:paraId="219EA65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E6076D4" w14:textId="77777777" w:rsidR="001B0E95" w:rsidRDefault="001B0E95">
            <w:pPr>
              <w:rPr>
                <w:sz w:val="18"/>
                <w:szCs w:val="18"/>
              </w:rPr>
            </w:pPr>
          </w:p>
          <w:p w14:paraId="35BB7C55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49D9022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730,729 m2</w:t>
            </w:r>
          </w:p>
        </w:tc>
      </w:tr>
      <w:tr w:rsidR="00000000" w14:paraId="09DDEB55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1CC929B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2136A6" w14:textId="77777777" w:rsidR="001B0E95" w:rsidRDefault="001B0E95">
            <w:r>
              <w:rPr>
                <w:sz w:val="18"/>
                <w:szCs w:val="18"/>
              </w:rPr>
              <w:t>((2,85*3+0,95)*2+(4,29+0,85)*2*3,14)*14,25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53A5F5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B6848B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AB9C86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44AEFCA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730,729</w:t>
            </w:r>
          </w:p>
        </w:tc>
      </w:tr>
      <w:tr w:rsidR="00000000" w14:paraId="426E9CD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199D247" w14:textId="77777777" w:rsidR="001B0E95" w:rsidRDefault="001B0E95"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524C2B0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0E4DAC10" w14:textId="77777777" w:rsidR="001B0E95" w:rsidRDefault="001B0E95">
            <w:r>
              <w:rPr>
                <w:i/>
                <w:iCs/>
                <w:sz w:val="18"/>
                <w:szCs w:val="18"/>
              </w:rPr>
              <w:t>czas pracy rusztowa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14:paraId="54CE984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14B50462" w14:textId="77777777" w:rsidR="001B0E95" w:rsidRDefault="001B0E95">
            <w:pPr>
              <w:rPr>
                <w:sz w:val="18"/>
                <w:szCs w:val="18"/>
              </w:rPr>
            </w:pPr>
          </w:p>
          <w:p w14:paraId="7F75F199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AC27E27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730,729 m2</w:t>
            </w:r>
          </w:p>
        </w:tc>
      </w:tr>
      <w:tr w:rsidR="00000000" w14:paraId="35A71CD3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884F6C6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5. S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UPY</w:t>
            </w:r>
          </w:p>
          <w:p w14:paraId="0FFBC2A7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48674766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3D2AFFE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4F9EDED4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709AC6F" w14:textId="77777777" w:rsidR="001B0E95" w:rsidRDefault="001B0E95"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928F9BC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1656a-06-050</w:t>
            </w:r>
          </w:p>
          <w:p w14:paraId="34019237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stojakowe przestrzenne "ROTAX" o rozstawie stojak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2,07 m i wys. do 14 m</w:t>
            </w:r>
          </w:p>
          <w:p w14:paraId="3B5317A1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DBE588C" w14:textId="77777777" w:rsidR="001B0E95" w:rsidRDefault="001B0E95">
            <w:pPr>
              <w:rPr>
                <w:sz w:val="18"/>
                <w:szCs w:val="18"/>
              </w:rPr>
            </w:pPr>
          </w:p>
          <w:p w14:paraId="0A57E3A1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8C45933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67,200 m2</w:t>
            </w:r>
          </w:p>
        </w:tc>
      </w:tr>
      <w:tr w:rsidR="00000000" w14:paraId="7E8FDF5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CD75B09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CCC30F4" w14:textId="77777777" w:rsidR="001B0E95" w:rsidRDefault="001B0E95">
            <w:r>
              <w:rPr>
                <w:sz w:val="18"/>
                <w:szCs w:val="18"/>
              </w:rPr>
              <w:t>(2,07+0,73)*2*12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07EBB76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EA67E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3A0A7B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454EE40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67,200</w:t>
            </w:r>
          </w:p>
        </w:tc>
      </w:tr>
      <w:tr w:rsidR="00000000" w14:paraId="0066BC7A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078599B" w14:textId="77777777" w:rsidR="001B0E95" w:rsidRDefault="001B0E95"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4128E50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66EA6867" w14:textId="77777777" w:rsidR="001B0E95" w:rsidRDefault="001B0E95">
            <w:r>
              <w:rPr>
                <w:i/>
                <w:iCs/>
                <w:sz w:val="18"/>
                <w:szCs w:val="18"/>
              </w:rPr>
              <w:t>czas pracy rusztowa</w:t>
            </w:r>
            <w:r>
              <w:rPr>
                <w:i/>
                <w:iCs/>
                <w:sz w:val="18"/>
                <w:szCs w:val="18"/>
              </w:rPr>
              <w:t>ń</w:t>
            </w:r>
          </w:p>
          <w:p w14:paraId="49B4335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122C7CF" w14:textId="77777777" w:rsidR="001B0E95" w:rsidRDefault="001B0E95">
            <w:pPr>
              <w:rPr>
                <w:sz w:val="18"/>
                <w:szCs w:val="18"/>
              </w:rPr>
            </w:pPr>
          </w:p>
          <w:p w14:paraId="4E5807F2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235AE26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67,200 m2</w:t>
            </w:r>
          </w:p>
        </w:tc>
      </w:tr>
      <w:tr w:rsidR="00000000" w14:paraId="5500F991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59518A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6. 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CIANY I SKLEPIENIA - POMIESZCZENIA POMOCNICZE</w:t>
            </w:r>
          </w:p>
          <w:p w14:paraId="7D99DDF8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12E55C35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040F2B68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6059E13B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172FFC7" w14:textId="77777777" w:rsidR="001B0E95" w:rsidRDefault="001B0E95"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3CB2F70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1660-03-091</w:t>
            </w:r>
          </w:p>
          <w:p w14:paraId="34E7B3BB" w14:textId="77777777" w:rsidR="001B0E95" w:rsidRDefault="001B0E95">
            <w:r>
              <w:rPr>
                <w:i/>
                <w:iCs/>
                <w:sz w:val="18"/>
                <w:szCs w:val="18"/>
              </w:rPr>
              <w:t>Rusztowania przesuwne wewn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trzne typu MP 600 o wys. do 4,5 m</w:t>
            </w:r>
          </w:p>
          <w:p w14:paraId="37E6D0D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CE5D17F" w14:textId="77777777" w:rsidR="001B0E95" w:rsidRDefault="001B0E95">
            <w:pPr>
              <w:rPr>
                <w:sz w:val="18"/>
                <w:szCs w:val="18"/>
              </w:rPr>
            </w:pPr>
          </w:p>
          <w:p w14:paraId="07A2BA60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8D4A20F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5,000 kolumna</w:t>
            </w:r>
          </w:p>
        </w:tc>
      </w:tr>
      <w:tr w:rsidR="00000000" w14:paraId="0728E0B1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3226EB8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AFE8454" w14:textId="77777777" w:rsidR="001B0E95" w:rsidRDefault="001B0E95">
            <w:r>
              <w:rPr>
                <w:i/>
                <w:iCs/>
                <w:sz w:val="18"/>
                <w:szCs w:val="18"/>
              </w:rPr>
              <w:t>KNR AT-05 16z.sz.4.5-096</w:t>
            </w:r>
          </w:p>
          <w:p w14:paraId="61274B2D" w14:textId="77777777" w:rsidR="001B0E95" w:rsidRDefault="001B0E95">
            <w:r>
              <w:rPr>
                <w:i/>
                <w:iCs/>
                <w:sz w:val="18"/>
                <w:szCs w:val="18"/>
              </w:rPr>
              <w:t>Przesuwanie rusztowa</w:t>
            </w:r>
            <w:r>
              <w:rPr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 xml:space="preserve"> wewn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trznych typu MP</w:t>
            </w:r>
          </w:p>
          <w:p w14:paraId="3B7BF42F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1D538C10" w14:textId="77777777" w:rsidR="001B0E95" w:rsidRDefault="001B0E95">
            <w:pPr>
              <w:rPr>
                <w:sz w:val="18"/>
                <w:szCs w:val="18"/>
              </w:rPr>
            </w:pPr>
          </w:p>
          <w:p w14:paraId="29310540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8A32E02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28,000 kol.</w:t>
            </w:r>
          </w:p>
        </w:tc>
      </w:tr>
      <w:tr w:rsidR="00000000" w14:paraId="49B10319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40913C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2. ROBOTY REMONTOWE</w:t>
            </w:r>
          </w:p>
          <w:p w14:paraId="361087B5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33330D96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489CFD5F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1EE384A6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D0AAE7" w14:textId="77777777" w:rsidR="001B0E95" w:rsidRDefault="001B0E95">
            <w:r>
              <w:rPr>
                <w:b/>
                <w:bCs/>
                <w:sz w:val="18"/>
                <w:szCs w:val="18"/>
              </w:rPr>
              <w:t>1. ROBOTY PRZYGOTOWAWCZE</w:t>
            </w:r>
          </w:p>
          <w:p w14:paraId="2E392B13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6236327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543C0DA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34AE3035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9649FC3" w14:textId="77777777" w:rsidR="001B0E95" w:rsidRDefault="001B0E95"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451ABF2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asna-149</w:t>
            </w:r>
          </w:p>
          <w:p w14:paraId="0C3E2DEC" w14:textId="77777777" w:rsidR="001B0E95" w:rsidRDefault="001B0E95">
            <w:r>
              <w:rPr>
                <w:i/>
                <w:iCs/>
                <w:sz w:val="18"/>
                <w:szCs w:val="18"/>
              </w:rPr>
              <w:t>przenoszenie wyposa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enia /meble/</w:t>
            </w:r>
          </w:p>
          <w:p w14:paraId="48746364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3415D70F" w14:textId="77777777" w:rsidR="001B0E95" w:rsidRDefault="001B0E95">
            <w:pPr>
              <w:rPr>
                <w:sz w:val="18"/>
                <w:szCs w:val="18"/>
              </w:rPr>
            </w:pPr>
          </w:p>
          <w:p w14:paraId="44E82B39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9CEFC35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192,000 r-g</w:t>
            </w:r>
          </w:p>
        </w:tc>
      </w:tr>
      <w:tr w:rsidR="00000000" w14:paraId="3056274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97C2883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B2AF977" w14:textId="77777777" w:rsidR="001B0E95" w:rsidRDefault="001B0E95">
            <w:r>
              <w:rPr>
                <w:sz w:val="18"/>
                <w:szCs w:val="18"/>
              </w:rPr>
              <w:t>4*8*6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AB115D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69F70C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DB691C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003796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192,000</w:t>
            </w:r>
          </w:p>
        </w:tc>
      </w:tr>
      <w:tr w:rsidR="00000000" w14:paraId="25CE5A4D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42DE971" w14:textId="77777777" w:rsidR="001B0E95" w:rsidRDefault="001B0E95"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06190A9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asna-020</w:t>
            </w:r>
          </w:p>
          <w:p w14:paraId="59F75991" w14:textId="77777777" w:rsidR="001B0E95" w:rsidRDefault="001B0E95">
            <w:r>
              <w:rPr>
                <w:i/>
                <w:iCs/>
                <w:sz w:val="18"/>
                <w:szCs w:val="18"/>
              </w:rPr>
              <w:t>Prace zabezpieczaj</w:t>
            </w:r>
            <w:r>
              <w:rPr>
                <w:i/>
                <w:iCs/>
                <w:sz w:val="18"/>
                <w:szCs w:val="18"/>
              </w:rPr>
              <w:t>ą</w:t>
            </w:r>
            <w:r>
              <w:rPr>
                <w:i/>
                <w:iCs/>
                <w:sz w:val="18"/>
                <w:szCs w:val="18"/>
              </w:rPr>
              <w:t>ce</w:t>
            </w:r>
          </w:p>
          <w:p w14:paraId="0133F60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1724907" w14:textId="77777777" w:rsidR="001B0E95" w:rsidRDefault="001B0E95">
            <w:pPr>
              <w:rPr>
                <w:sz w:val="18"/>
                <w:szCs w:val="18"/>
              </w:rPr>
            </w:pPr>
          </w:p>
          <w:p w14:paraId="58686D41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9344881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1,000 szt</w:t>
            </w:r>
          </w:p>
        </w:tc>
      </w:tr>
      <w:tr w:rsidR="00000000" w14:paraId="08D95F0C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6B02DA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2. SKLEPIENIE -NAWA G</w:t>
            </w:r>
            <w:r>
              <w:rPr>
                <w:b/>
                <w:bCs/>
                <w:sz w:val="18"/>
                <w:szCs w:val="18"/>
              </w:rPr>
              <w:t>ŁÓ</w:t>
            </w:r>
            <w:r>
              <w:rPr>
                <w:b/>
                <w:bCs/>
                <w:sz w:val="18"/>
                <w:szCs w:val="18"/>
              </w:rPr>
              <w:t>WNA</w:t>
            </w:r>
          </w:p>
          <w:p w14:paraId="3C595EF4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4B9C96EC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5156C53C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5E4734D0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6201771" w14:textId="77777777" w:rsidR="001B0E95" w:rsidRDefault="001B0E95">
            <w:r>
              <w:rPr>
                <w:i/>
                <w:i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83019D9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0510-1510-050</w:t>
            </w:r>
          </w:p>
          <w:p w14:paraId="185C84D5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Czyszczenie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cierne lub chemiczne - mury 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 xml:space="preserve">adkie lecz sklepienia cylindryczne, 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uki i arkady</w:t>
            </w:r>
          </w:p>
          <w:p w14:paraId="3060A18B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062213E3" w14:textId="77777777" w:rsidR="001B0E95" w:rsidRDefault="001B0E95">
            <w:pPr>
              <w:rPr>
                <w:sz w:val="18"/>
                <w:szCs w:val="18"/>
              </w:rPr>
            </w:pPr>
          </w:p>
          <w:p w14:paraId="64619C64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FB9999F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719,430 m2</w:t>
            </w:r>
          </w:p>
        </w:tc>
      </w:tr>
      <w:tr w:rsidR="00000000" w14:paraId="1DB2B78F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CC1F769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3D6DE7" w14:textId="77777777" w:rsidR="001B0E95" w:rsidRDefault="001B0E95">
            <w:r>
              <w:rPr>
                <w:sz w:val="18"/>
                <w:szCs w:val="18"/>
              </w:rPr>
              <w:t>powierzchnia nawy g</w:t>
            </w:r>
            <w:r>
              <w:rPr>
                <w:sz w:val="18"/>
                <w:szCs w:val="18"/>
              </w:rPr>
              <w:t>łó</w:t>
            </w:r>
            <w:r>
              <w:rPr>
                <w:sz w:val="18"/>
                <w:szCs w:val="18"/>
              </w:rPr>
              <w:t>wnej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7AE336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0F5B86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DB008A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549DD12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63C650FD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C38AF61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5AD128D" w14:textId="77777777" w:rsidR="001B0E95" w:rsidRDefault="001B0E95">
            <w:r>
              <w:rPr>
                <w:sz w:val="18"/>
                <w:szCs w:val="18"/>
              </w:rPr>
              <w:t>24,26*(26,4-3,315*2)*1,5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BAD7DD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9C294E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8D7211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01D0144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719,430</w:t>
            </w:r>
          </w:p>
        </w:tc>
      </w:tr>
      <w:tr w:rsidR="00000000" w14:paraId="4AEBB0E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A1DD818" w14:textId="77777777" w:rsidR="001B0E95" w:rsidRDefault="001B0E95">
            <w:r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5F7F6EB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kalkulacja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asna-040</w:t>
            </w:r>
          </w:p>
          <w:p w14:paraId="44C88C48" w14:textId="77777777" w:rsidR="001B0E95" w:rsidRDefault="001B0E95">
            <w:r>
              <w:rPr>
                <w:i/>
                <w:iCs/>
                <w:sz w:val="18"/>
                <w:szCs w:val="18"/>
              </w:rPr>
              <w:t>Zszycie p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kni</w:t>
            </w:r>
            <w:r>
              <w:rPr>
                <w:i/>
                <w:iCs/>
                <w:sz w:val="18"/>
                <w:szCs w:val="18"/>
              </w:rPr>
              <w:t>ęć</w:t>
            </w:r>
            <w:r>
              <w:rPr>
                <w:i/>
                <w:iCs/>
                <w:sz w:val="18"/>
                <w:szCs w:val="18"/>
              </w:rPr>
              <w:t xml:space="preserve"> w sklepieniu "od spodu" - Helifix</w:t>
            </w:r>
          </w:p>
          <w:p w14:paraId="5CBA8A2F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B5419B8" w14:textId="77777777" w:rsidR="001B0E95" w:rsidRDefault="001B0E95">
            <w:pPr>
              <w:rPr>
                <w:sz w:val="18"/>
                <w:szCs w:val="18"/>
              </w:rPr>
            </w:pPr>
          </w:p>
          <w:p w14:paraId="646B903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D888F3C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50,000 m</w:t>
            </w:r>
          </w:p>
        </w:tc>
      </w:tr>
      <w:tr w:rsidR="00000000" w14:paraId="1D4F694E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EEFAD3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BD61D5B" w14:textId="77777777" w:rsidR="001B0E95" w:rsidRDefault="001B0E95">
            <w:r>
              <w:rPr>
                <w:sz w:val="18"/>
                <w:szCs w:val="18"/>
              </w:rPr>
              <w:t>przyj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031133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5BBC33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F3C9CF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35FCD2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3FBCC3EA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879807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DFEAFC" w14:textId="77777777" w:rsidR="001B0E95" w:rsidRDefault="001B0E95">
            <w:r>
              <w:rPr>
                <w:sz w:val="18"/>
                <w:szCs w:val="18"/>
              </w:rPr>
              <w:t>50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F467FF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A900D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491786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C56B93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50,000</w:t>
            </w:r>
          </w:p>
        </w:tc>
      </w:tr>
      <w:tr w:rsidR="00000000" w14:paraId="4DEACEE1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7B4B5DC" w14:textId="77777777" w:rsidR="001B0E95" w:rsidRDefault="001B0E95">
            <w:r>
              <w:rPr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AB18831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0601-0260-050</w:t>
            </w:r>
          </w:p>
          <w:p w14:paraId="07C2C6C0" w14:textId="77777777" w:rsidR="001B0E95" w:rsidRDefault="001B0E95">
            <w:r>
              <w:rPr>
                <w:i/>
                <w:iCs/>
                <w:sz w:val="18"/>
                <w:szCs w:val="18"/>
              </w:rPr>
              <w:t>Oczyszczenie spoin z usuni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ciem nietrwa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ej zaprawy dla uzyskania przyczepno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bez wzgl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na rodzaj zaprawy</w:t>
            </w:r>
          </w:p>
          <w:p w14:paraId="564F6C7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00124B1" w14:textId="77777777" w:rsidR="001B0E95" w:rsidRDefault="001B0E95">
            <w:pPr>
              <w:rPr>
                <w:sz w:val="18"/>
                <w:szCs w:val="18"/>
              </w:rPr>
            </w:pPr>
          </w:p>
          <w:p w14:paraId="06E95FC3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20B7DED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71,943 m2</w:t>
            </w:r>
          </w:p>
        </w:tc>
      </w:tr>
      <w:tr w:rsidR="00000000" w14:paraId="2E1428F2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40F6927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41C7B9" w14:textId="77777777" w:rsidR="001B0E95" w:rsidRDefault="001B0E95">
            <w:r>
              <w:rPr>
                <w:sz w:val="18"/>
                <w:szCs w:val="18"/>
              </w:rPr>
              <w:t>przyj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 10% powierzchni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C97D3C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7A475C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B46154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AB060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22CD4A9F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67387EE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932A242" w14:textId="77777777" w:rsidR="001B0E95" w:rsidRDefault="001B0E95">
            <w:r>
              <w:rPr>
                <w:sz w:val="18"/>
                <w:szCs w:val="18"/>
              </w:rPr>
              <w:t>719,43*0,1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6878DE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5C8FA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F00736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581FEA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71,943</w:t>
            </w:r>
          </w:p>
        </w:tc>
      </w:tr>
      <w:tr w:rsidR="00000000" w14:paraId="043DE88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8B47DEB" w14:textId="77777777" w:rsidR="001B0E95" w:rsidRDefault="001B0E95">
            <w:r>
              <w:rPr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F4F7722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1904 0901-25-050</w:t>
            </w:r>
          </w:p>
          <w:p w14:paraId="269A6098" w14:textId="77777777" w:rsidR="001B0E95" w:rsidRDefault="001B0E95">
            <w:r>
              <w:rPr>
                <w:i/>
                <w:iCs/>
                <w:sz w:val="18"/>
                <w:szCs w:val="18"/>
              </w:rPr>
              <w:t>Spoinowanie mur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z ceg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 xml:space="preserve">y gotyckiej: sklepienie cylindryczne, </w:t>
            </w:r>
            <w:r>
              <w:rPr>
                <w:i/>
                <w:iCs/>
                <w:sz w:val="18"/>
                <w:szCs w:val="18"/>
              </w:rPr>
              <w:t>łę</w:t>
            </w:r>
            <w:r>
              <w:rPr>
                <w:i/>
                <w:iCs/>
                <w:sz w:val="18"/>
                <w:szCs w:val="18"/>
              </w:rPr>
              <w:t>ki, arkady o powierzchni ponad 2 m2</w:t>
            </w:r>
          </w:p>
          <w:p w14:paraId="0B7869D5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580D637" w14:textId="77777777" w:rsidR="001B0E95" w:rsidRDefault="001B0E95">
            <w:pPr>
              <w:rPr>
                <w:sz w:val="18"/>
                <w:szCs w:val="18"/>
              </w:rPr>
            </w:pPr>
          </w:p>
          <w:p w14:paraId="5AA6BA8B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94F5A09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71,943 m2</w:t>
            </w:r>
          </w:p>
        </w:tc>
      </w:tr>
      <w:tr w:rsidR="00000000" w14:paraId="3F6E01D8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60F6EE5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91E22D5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kalkulacja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042AFE7A" w14:textId="77777777" w:rsidR="001B0E95" w:rsidRDefault="001B0E95">
            <w:r>
              <w:rPr>
                <w:i/>
                <w:iCs/>
                <w:sz w:val="18"/>
                <w:szCs w:val="18"/>
              </w:rPr>
              <w:t>Wzmocnienie strukturalne sklepienia - w</w:t>
            </w:r>
            <w:r>
              <w:rPr>
                <w:i/>
                <w:iCs/>
                <w:sz w:val="18"/>
                <w:szCs w:val="18"/>
              </w:rPr>
              <w:t>łó</w:t>
            </w:r>
            <w:r>
              <w:rPr>
                <w:i/>
                <w:iCs/>
                <w:sz w:val="18"/>
                <w:szCs w:val="18"/>
              </w:rPr>
              <w:t>kna w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glowe /"od g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ry"/</w:t>
            </w:r>
          </w:p>
          <w:p w14:paraId="0071518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1651A5A0" w14:textId="77777777" w:rsidR="001B0E95" w:rsidRDefault="001B0E95">
            <w:pPr>
              <w:rPr>
                <w:sz w:val="18"/>
                <w:szCs w:val="18"/>
              </w:rPr>
            </w:pPr>
          </w:p>
          <w:p w14:paraId="554BAF16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388BAAB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79,137 m2</w:t>
            </w:r>
          </w:p>
        </w:tc>
      </w:tr>
      <w:tr w:rsidR="00000000" w14:paraId="5FF1E0E8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A499F7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578B7C8" w14:textId="77777777" w:rsidR="001B0E95" w:rsidRDefault="001B0E95">
            <w:r>
              <w:rPr>
                <w:sz w:val="18"/>
                <w:szCs w:val="18"/>
              </w:rPr>
              <w:t>71,943*1,1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32F5C2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AF0398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CDC1B0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305C8B7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79,137</w:t>
            </w:r>
          </w:p>
        </w:tc>
      </w:tr>
      <w:tr w:rsidR="00000000" w14:paraId="25D4282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D4E089C" w14:textId="77777777" w:rsidR="001B0E95" w:rsidRDefault="001B0E95">
            <w:r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5AD2AD5" w14:textId="77777777" w:rsidR="001B0E95" w:rsidRDefault="001B0E95">
            <w:r>
              <w:rPr>
                <w:i/>
                <w:iCs/>
                <w:sz w:val="18"/>
                <w:szCs w:val="18"/>
              </w:rPr>
              <w:t>KNR 4-01 1204-08-050</w:t>
            </w:r>
          </w:p>
          <w:p w14:paraId="2F50DEE8" w14:textId="77777777" w:rsidR="001B0E95" w:rsidRDefault="001B0E95">
            <w:r>
              <w:rPr>
                <w:i/>
                <w:iCs/>
                <w:sz w:val="18"/>
                <w:szCs w:val="18"/>
              </w:rPr>
              <w:t>Przygotowanie powierzchni starych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z poszpachlowaniem nier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wno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 (sfalowa</w:t>
            </w:r>
            <w:r>
              <w:rPr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4C84469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099506AB" w14:textId="77777777" w:rsidR="001B0E95" w:rsidRDefault="001B0E95">
            <w:pPr>
              <w:rPr>
                <w:sz w:val="18"/>
                <w:szCs w:val="18"/>
              </w:rPr>
            </w:pPr>
          </w:p>
          <w:p w14:paraId="352D929B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05E1EE6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719,430 m2</w:t>
            </w:r>
          </w:p>
        </w:tc>
      </w:tr>
      <w:tr w:rsidR="00000000" w14:paraId="4B82C44D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716699E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1DEA460" w14:textId="77777777" w:rsidR="001B0E95" w:rsidRDefault="001B0E95">
            <w:r>
              <w:rPr>
                <w:sz w:val="18"/>
                <w:szCs w:val="18"/>
              </w:rPr>
              <w:t>powierzchnia nawy g</w:t>
            </w:r>
            <w:r>
              <w:rPr>
                <w:sz w:val="18"/>
                <w:szCs w:val="18"/>
              </w:rPr>
              <w:t>łó</w:t>
            </w:r>
            <w:r>
              <w:rPr>
                <w:sz w:val="18"/>
                <w:szCs w:val="18"/>
              </w:rPr>
              <w:t>wnej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5549F6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A74634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105B8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49321C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36026031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2B19A0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270145B" w14:textId="77777777" w:rsidR="001B0E95" w:rsidRDefault="001B0E95">
            <w:r>
              <w:rPr>
                <w:sz w:val="18"/>
                <w:szCs w:val="18"/>
              </w:rPr>
              <w:t>24,26*(26,4-3,315*2)*1,5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0C9B7E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5A118C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03F2C9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29E17C2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719,430</w:t>
            </w:r>
          </w:p>
        </w:tc>
      </w:tr>
      <w:tr w:rsidR="00000000" w14:paraId="4F5E67E9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431153D" w14:textId="77777777" w:rsidR="001B0E95" w:rsidRDefault="001B0E95">
            <w:r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A088C0B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1301-05-050</w:t>
            </w:r>
          </w:p>
          <w:p w14:paraId="74F15563" w14:textId="77777777" w:rsidR="001B0E95" w:rsidRDefault="001B0E95">
            <w:r>
              <w:rPr>
                <w:i/>
                <w:iCs/>
                <w:sz w:val="18"/>
                <w:szCs w:val="18"/>
              </w:rPr>
              <w:t>Zagruntowanie powierzchni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myd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em</w:t>
            </w:r>
          </w:p>
          <w:p w14:paraId="6965BD8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F25134C" w14:textId="77777777" w:rsidR="001B0E95" w:rsidRDefault="001B0E95">
            <w:pPr>
              <w:rPr>
                <w:sz w:val="18"/>
                <w:szCs w:val="18"/>
              </w:rPr>
            </w:pPr>
          </w:p>
          <w:p w14:paraId="4C624557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10B08D3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719,430 m2</w:t>
            </w:r>
          </w:p>
        </w:tc>
      </w:tr>
      <w:tr w:rsidR="00000000" w14:paraId="611758AE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3C526CA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D6E08B8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1305-02-050</w:t>
            </w:r>
          </w:p>
          <w:p w14:paraId="31516611" w14:textId="77777777" w:rsidR="001B0E95" w:rsidRDefault="001B0E95">
            <w:r>
              <w:rPr>
                <w:i/>
                <w:iCs/>
                <w:sz w:val="18"/>
                <w:szCs w:val="18"/>
              </w:rPr>
              <w:t>Malowanie dwukrotne farbami krzemianowymi powierzchni wewn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trznych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y gipsowych</w:t>
            </w:r>
          </w:p>
          <w:p w14:paraId="1AC5715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39913C8" w14:textId="77777777" w:rsidR="001B0E95" w:rsidRDefault="001B0E95">
            <w:pPr>
              <w:rPr>
                <w:sz w:val="18"/>
                <w:szCs w:val="18"/>
              </w:rPr>
            </w:pPr>
          </w:p>
          <w:p w14:paraId="4298B3F3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73C5860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719,430 m2</w:t>
            </w:r>
          </w:p>
        </w:tc>
      </w:tr>
      <w:tr w:rsidR="00000000" w14:paraId="5C4E70E2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B1E426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3. SKLEPIENIE -PREZBITERIUM</w:t>
            </w:r>
          </w:p>
          <w:p w14:paraId="5E8A76F2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01020666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45BC1A6C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34E337D9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84D76A0" w14:textId="77777777" w:rsidR="001B0E95" w:rsidRDefault="001B0E95">
            <w:r>
              <w:rPr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ECCC0E0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0510-1510-050</w:t>
            </w:r>
          </w:p>
          <w:p w14:paraId="701028AA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Czyszczenie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cierne lub chemiczne - mury 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 xml:space="preserve">adkie lecz sklepienia cylindryczne, 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uki i arkady</w:t>
            </w:r>
          </w:p>
          <w:p w14:paraId="36F4F30D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6E1D05C6" w14:textId="77777777" w:rsidR="001B0E95" w:rsidRDefault="001B0E95">
            <w:pPr>
              <w:rPr>
                <w:sz w:val="18"/>
                <w:szCs w:val="18"/>
              </w:rPr>
            </w:pPr>
          </w:p>
          <w:p w14:paraId="6A7364C7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7EE1D34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246,806 m2</w:t>
            </w:r>
          </w:p>
        </w:tc>
      </w:tr>
      <w:tr w:rsidR="00000000" w14:paraId="50ADC18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BE23F26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19D5AF1" w14:textId="77777777" w:rsidR="001B0E95" w:rsidRDefault="001B0E95">
            <w:r>
              <w:rPr>
                <w:sz w:val="18"/>
                <w:szCs w:val="18"/>
              </w:rPr>
              <w:t>4,27*2*(3,96+10,49)*2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CB683A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E4742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749F2F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FC008C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246,806</w:t>
            </w:r>
          </w:p>
        </w:tc>
      </w:tr>
      <w:tr w:rsidR="00000000" w14:paraId="1929C4C2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4E5C9CF" w14:textId="77777777" w:rsidR="001B0E95" w:rsidRDefault="001B0E95">
            <w:r>
              <w:rPr>
                <w:i/>
                <w:iCs/>
                <w:sz w:val="18"/>
                <w:szCs w:val="18"/>
              </w:rPr>
              <w:lastRenderedPageBreak/>
              <w:t>24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E7BD068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kalkulacja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asna-040</w:t>
            </w:r>
          </w:p>
          <w:p w14:paraId="1EF70731" w14:textId="77777777" w:rsidR="001B0E95" w:rsidRDefault="001B0E95">
            <w:r>
              <w:rPr>
                <w:i/>
                <w:iCs/>
                <w:sz w:val="18"/>
                <w:szCs w:val="18"/>
              </w:rPr>
              <w:t>Zszycie p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kni</w:t>
            </w:r>
            <w:r>
              <w:rPr>
                <w:i/>
                <w:iCs/>
                <w:sz w:val="18"/>
                <w:szCs w:val="18"/>
              </w:rPr>
              <w:t>ęć</w:t>
            </w:r>
            <w:r>
              <w:rPr>
                <w:i/>
                <w:iCs/>
                <w:sz w:val="18"/>
                <w:szCs w:val="18"/>
              </w:rPr>
              <w:t xml:space="preserve"> w sklepieniu "od spodu" - Helifix</w:t>
            </w:r>
          </w:p>
          <w:p w14:paraId="05DB9B6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4E46AAB" w14:textId="77777777" w:rsidR="001B0E95" w:rsidRDefault="001B0E95">
            <w:pPr>
              <w:rPr>
                <w:sz w:val="18"/>
                <w:szCs w:val="18"/>
              </w:rPr>
            </w:pPr>
          </w:p>
          <w:p w14:paraId="59DD162F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1A8F0C7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20,000 m</w:t>
            </w:r>
          </w:p>
        </w:tc>
      </w:tr>
      <w:tr w:rsidR="00000000" w14:paraId="030C4FBD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26DFE5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0C46FB0" w14:textId="77777777" w:rsidR="001B0E95" w:rsidRDefault="001B0E95">
            <w:r>
              <w:rPr>
                <w:sz w:val="18"/>
                <w:szCs w:val="18"/>
              </w:rPr>
              <w:t>przyj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FD591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44F193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986A31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D2A83B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7026062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5BBEFC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CBA7B4C" w14:textId="77777777" w:rsidR="001B0E95" w:rsidRDefault="001B0E95">
            <w:r>
              <w:rPr>
                <w:sz w:val="18"/>
                <w:szCs w:val="18"/>
              </w:rPr>
              <w:t>20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9191AD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326BD8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042030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F7B818E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20,000</w:t>
            </w:r>
          </w:p>
        </w:tc>
      </w:tr>
      <w:tr w:rsidR="00000000" w14:paraId="527B910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DC68018" w14:textId="77777777" w:rsidR="001B0E95" w:rsidRDefault="001B0E95">
            <w:r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32D2403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0601-0260-050</w:t>
            </w:r>
          </w:p>
          <w:p w14:paraId="35CB5458" w14:textId="77777777" w:rsidR="001B0E95" w:rsidRDefault="001B0E95">
            <w:r>
              <w:rPr>
                <w:i/>
                <w:iCs/>
                <w:sz w:val="18"/>
                <w:szCs w:val="18"/>
              </w:rPr>
              <w:t>Oczyszczenie spoin z usuni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ciem nietrwa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ej zaprawy dla uzyskania przyczepno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bez wzgl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na rodzaj zaprawy</w:t>
            </w:r>
          </w:p>
          <w:p w14:paraId="546F71DC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26FE01C" w14:textId="77777777" w:rsidR="001B0E95" w:rsidRDefault="001B0E95">
            <w:pPr>
              <w:rPr>
                <w:sz w:val="18"/>
                <w:szCs w:val="18"/>
              </w:rPr>
            </w:pPr>
          </w:p>
          <w:p w14:paraId="28F56E30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A90DD02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24,681 m2</w:t>
            </w:r>
          </w:p>
        </w:tc>
      </w:tr>
      <w:tr w:rsidR="00000000" w14:paraId="475D03ED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78C589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93F17D9" w14:textId="77777777" w:rsidR="001B0E95" w:rsidRDefault="001B0E95">
            <w:r>
              <w:rPr>
                <w:sz w:val="18"/>
                <w:szCs w:val="18"/>
              </w:rPr>
              <w:t>przyj</w:t>
            </w:r>
            <w:r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 10% powierzchni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482BC11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675C906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AD8D6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0174272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46EB978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66C8652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C69CEDC" w14:textId="77777777" w:rsidR="001B0E95" w:rsidRDefault="001B0E95">
            <w:r>
              <w:rPr>
                <w:sz w:val="18"/>
                <w:szCs w:val="18"/>
              </w:rPr>
              <w:t>246,806*0,1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23183F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09FB35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AF843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D71197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24,681</w:t>
            </w:r>
          </w:p>
        </w:tc>
      </w:tr>
      <w:tr w:rsidR="00000000" w14:paraId="08BABD6C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7208B41" w14:textId="77777777" w:rsidR="001B0E95" w:rsidRDefault="001B0E95">
            <w:r>
              <w:rPr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68B1076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1904 0901-25-050</w:t>
            </w:r>
          </w:p>
          <w:p w14:paraId="70033C28" w14:textId="77777777" w:rsidR="001B0E95" w:rsidRDefault="001B0E95">
            <w:r>
              <w:rPr>
                <w:i/>
                <w:iCs/>
                <w:sz w:val="18"/>
                <w:szCs w:val="18"/>
              </w:rPr>
              <w:t>Spoinowanie mur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z ceg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 xml:space="preserve">y gotyckiej: sklepienie cylindryczne, </w:t>
            </w:r>
            <w:r>
              <w:rPr>
                <w:i/>
                <w:iCs/>
                <w:sz w:val="18"/>
                <w:szCs w:val="18"/>
              </w:rPr>
              <w:t>łę</w:t>
            </w:r>
            <w:r>
              <w:rPr>
                <w:i/>
                <w:iCs/>
                <w:sz w:val="18"/>
                <w:szCs w:val="18"/>
              </w:rPr>
              <w:t>ki, arkady o powierzchni ponad 2 m2</w:t>
            </w:r>
          </w:p>
          <w:p w14:paraId="4727BAB3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A323BB8" w14:textId="77777777" w:rsidR="001B0E95" w:rsidRDefault="001B0E95">
            <w:pPr>
              <w:rPr>
                <w:sz w:val="18"/>
                <w:szCs w:val="18"/>
              </w:rPr>
            </w:pPr>
          </w:p>
          <w:p w14:paraId="5429E1C0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5C66FC5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24,681 m2</w:t>
            </w:r>
          </w:p>
        </w:tc>
      </w:tr>
      <w:tr w:rsidR="00000000" w14:paraId="70AA5742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F019E70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C283674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kalkulacja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asna-050</w:t>
            </w:r>
          </w:p>
          <w:p w14:paraId="2DBE0571" w14:textId="77777777" w:rsidR="001B0E95" w:rsidRDefault="001B0E95">
            <w:r>
              <w:rPr>
                <w:i/>
                <w:iCs/>
                <w:sz w:val="18"/>
                <w:szCs w:val="18"/>
              </w:rPr>
              <w:t>Wzmocnienie strukturalne sklepienia - w</w:t>
            </w:r>
            <w:r>
              <w:rPr>
                <w:i/>
                <w:iCs/>
                <w:sz w:val="18"/>
                <w:szCs w:val="18"/>
              </w:rPr>
              <w:t>łó</w:t>
            </w:r>
            <w:r>
              <w:rPr>
                <w:i/>
                <w:iCs/>
                <w:sz w:val="18"/>
                <w:szCs w:val="18"/>
              </w:rPr>
              <w:t>kna w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glowe /"od g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ry"/</w:t>
            </w:r>
          </w:p>
          <w:p w14:paraId="6DE378EB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AA2CA67" w14:textId="77777777" w:rsidR="001B0E95" w:rsidRDefault="001B0E95">
            <w:pPr>
              <w:rPr>
                <w:sz w:val="18"/>
                <w:szCs w:val="18"/>
              </w:rPr>
            </w:pPr>
          </w:p>
          <w:p w14:paraId="623BB525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7A14394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27,149 m2</w:t>
            </w:r>
          </w:p>
        </w:tc>
      </w:tr>
      <w:tr w:rsidR="00000000" w14:paraId="16343311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1E27EA7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921BA49" w14:textId="77777777" w:rsidR="001B0E95" w:rsidRDefault="001B0E95">
            <w:r>
              <w:rPr>
                <w:sz w:val="18"/>
                <w:szCs w:val="18"/>
              </w:rPr>
              <w:t>24,681*1,1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DF478C2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6C9763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9C9816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2767A0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27,149</w:t>
            </w:r>
          </w:p>
        </w:tc>
      </w:tr>
      <w:tr w:rsidR="00000000" w14:paraId="0D0BE0D0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B97C275" w14:textId="77777777" w:rsidR="001B0E95" w:rsidRDefault="001B0E95">
            <w:r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80BE496" w14:textId="77777777" w:rsidR="001B0E95" w:rsidRDefault="001B0E95">
            <w:r>
              <w:rPr>
                <w:i/>
                <w:iCs/>
                <w:sz w:val="18"/>
                <w:szCs w:val="18"/>
              </w:rPr>
              <w:t>KNR 4-01 1204-08-050</w:t>
            </w:r>
          </w:p>
          <w:p w14:paraId="3B4D1F7E" w14:textId="77777777" w:rsidR="001B0E95" w:rsidRDefault="001B0E95">
            <w:r>
              <w:rPr>
                <w:i/>
                <w:iCs/>
                <w:sz w:val="18"/>
                <w:szCs w:val="18"/>
              </w:rPr>
              <w:t>Przygotowanie powierzchni starych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z poszpachlowaniem nier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wno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 (sfalowa</w:t>
            </w:r>
            <w:r>
              <w:rPr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18BDE5D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8262984" w14:textId="77777777" w:rsidR="001B0E95" w:rsidRDefault="001B0E95">
            <w:pPr>
              <w:rPr>
                <w:sz w:val="18"/>
                <w:szCs w:val="18"/>
              </w:rPr>
            </w:pPr>
          </w:p>
          <w:p w14:paraId="7B137555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489298D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246,806 m2</w:t>
            </w:r>
          </w:p>
        </w:tc>
      </w:tr>
      <w:tr w:rsidR="00000000" w14:paraId="0AF1A9D8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BBC5632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436C58" w14:textId="77777777" w:rsidR="001B0E95" w:rsidRDefault="001B0E95">
            <w:r>
              <w:rPr>
                <w:sz w:val="18"/>
                <w:szCs w:val="18"/>
              </w:rPr>
              <w:t>4,27*2*(3,96+10,49)*2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CA03DF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A75157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8C4C0F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F2B4B3A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246,806</w:t>
            </w:r>
          </w:p>
        </w:tc>
      </w:tr>
      <w:tr w:rsidR="00000000" w14:paraId="488E6965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40D78AA" w14:textId="77777777" w:rsidR="001B0E95" w:rsidRDefault="001B0E95">
            <w:r>
              <w:rPr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3DB109D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1301-05-050</w:t>
            </w:r>
          </w:p>
          <w:p w14:paraId="46191E71" w14:textId="77777777" w:rsidR="001B0E95" w:rsidRDefault="001B0E95">
            <w:r>
              <w:rPr>
                <w:i/>
                <w:iCs/>
                <w:sz w:val="18"/>
                <w:szCs w:val="18"/>
              </w:rPr>
              <w:t>Zagruntowanie powierzchni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</w:t>
            </w:r>
          </w:p>
          <w:p w14:paraId="4CB1B2DC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8278BA5" w14:textId="77777777" w:rsidR="001B0E95" w:rsidRDefault="001B0E95">
            <w:pPr>
              <w:rPr>
                <w:sz w:val="18"/>
                <w:szCs w:val="18"/>
              </w:rPr>
            </w:pPr>
          </w:p>
          <w:p w14:paraId="00251E19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B0060CD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246,806 m2</w:t>
            </w:r>
          </w:p>
        </w:tc>
      </w:tr>
      <w:tr w:rsidR="00000000" w14:paraId="29EC6033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A6E3683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12E0BDF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1305-02-050</w:t>
            </w:r>
          </w:p>
          <w:p w14:paraId="2E8A1A0B" w14:textId="77777777" w:rsidR="001B0E95" w:rsidRDefault="001B0E95">
            <w:r>
              <w:rPr>
                <w:i/>
                <w:iCs/>
                <w:sz w:val="18"/>
                <w:szCs w:val="18"/>
              </w:rPr>
              <w:t>Malowanie dwukrotne farbami krzemianowymi powierzchni wewn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trznych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y gipsowych</w:t>
            </w:r>
          </w:p>
          <w:p w14:paraId="0315DC0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8A6F60B" w14:textId="77777777" w:rsidR="001B0E95" w:rsidRDefault="001B0E95">
            <w:pPr>
              <w:rPr>
                <w:sz w:val="18"/>
                <w:szCs w:val="18"/>
              </w:rPr>
            </w:pPr>
          </w:p>
          <w:p w14:paraId="383A0DB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62D10DB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246,806 m2</w:t>
            </w:r>
          </w:p>
        </w:tc>
      </w:tr>
      <w:tr w:rsidR="00000000" w14:paraId="50C90F2D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C3358AB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4. 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CIANY- NAWA G</w:t>
            </w:r>
            <w:r>
              <w:rPr>
                <w:b/>
                <w:bCs/>
                <w:sz w:val="18"/>
                <w:szCs w:val="18"/>
              </w:rPr>
              <w:t>ŁÓ</w:t>
            </w:r>
            <w:r>
              <w:rPr>
                <w:b/>
                <w:bCs/>
                <w:sz w:val="18"/>
                <w:szCs w:val="18"/>
              </w:rPr>
              <w:t>WNA</w:t>
            </w:r>
          </w:p>
          <w:p w14:paraId="08DD97A7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380F9B24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49BF73C4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73DF153D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C581D8B" w14:textId="77777777" w:rsidR="001B0E95" w:rsidRDefault="001B0E95">
            <w:r>
              <w:rPr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B72426C" w14:textId="77777777" w:rsidR="001B0E95" w:rsidRDefault="001B0E95">
            <w:r>
              <w:rPr>
                <w:i/>
                <w:iCs/>
                <w:sz w:val="18"/>
                <w:szCs w:val="18"/>
              </w:rPr>
              <w:t>KNR 4-01 1202-09-050</w:t>
            </w:r>
          </w:p>
          <w:p w14:paraId="196B1CC7" w14:textId="77777777" w:rsidR="001B0E95" w:rsidRDefault="001B0E95">
            <w:r>
              <w:rPr>
                <w:i/>
                <w:iCs/>
                <w:sz w:val="18"/>
                <w:szCs w:val="18"/>
              </w:rPr>
              <w:t>Zeskrobanie i zmycie starej farby w pomieszczeniach o powierzchni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ogi ponad 5 m2</w:t>
            </w:r>
          </w:p>
          <w:p w14:paraId="3D3BB55E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36A99E08" w14:textId="77777777" w:rsidR="001B0E95" w:rsidRDefault="001B0E95">
            <w:pPr>
              <w:rPr>
                <w:sz w:val="18"/>
                <w:szCs w:val="18"/>
              </w:rPr>
            </w:pPr>
          </w:p>
          <w:p w14:paraId="24206C4E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AE7A62F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872,498 m2</w:t>
            </w:r>
          </w:p>
        </w:tc>
      </w:tr>
      <w:tr w:rsidR="00000000" w14:paraId="1F8298DE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3EBFE4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2547C0D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p</w:t>
            </w:r>
            <w:r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lnocna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E27B99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508B36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9D7111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AB792A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65736021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02F41F4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0022E84" w14:textId="77777777" w:rsidR="001B0E95" w:rsidRDefault="001B0E95">
            <w:r>
              <w:rPr>
                <w:sz w:val="18"/>
                <w:szCs w:val="18"/>
              </w:rPr>
              <w:t>24,26*(12,87-1,0)-0,8*1,0*3-0,7*1,5*3-0,65*0,9*6+(3*1,0*3+(1,5*2+1,0)*3+(0,9*2+1,0)*6)*0,3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EBF67FA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290,246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004BC7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0BFB2A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535365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67428138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63BC3BB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DD0AC70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po</w:t>
            </w:r>
            <w:r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udniowa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973ED7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F69276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01A417C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1A4F176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7FD7B1C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D642C43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7030E43" w14:textId="77777777" w:rsidR="001B0E95" w:rsidRDefault="001B0E95">
            <w:r>
              <w:rPr>
                <w:sz w:val="18"/>
                <w:szCs w:val="18"/>
              </w:rPr>
              <w:t>24,26*(12,87-1,0)-0,8*1,0*3-0,7*1,5*3-0,65*0,9*6+(3*1,0*3+(1,5*2+1,0)*3+(0,9*2+1,0)*6)*0,3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B46E700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290,246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18A97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2B0CF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19DDA9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40E2BAAB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0CC718C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2CAF5A" w14:textId="77777777" w:rsidR="001B0E95" w:rsidRDefault="001B0E95">
            <w:r>
              <w:rPr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ciana zachodnia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34FB89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469F2E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97F3D6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3723ED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2AEFEFA4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51FFAC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6E56BA8" w14:textId="77777777" w:rsidR="001B0E95" w:rsidRDefault="001B0E95">
            <w:r>
              <w:rPr>
                <w:sz w:val="18"/>
                <w:szCs w:val="18"/>
              </w:rPr>
              <w:t>(13,57-1,0)*4,27*2+(12,86-1,0)*(2,81*2*2)-3,1*1,9*2-4,0*5,4+(14,46-5,25)*4,6*2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5FD60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292,006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9A3E8F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02D650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889D65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55EAEB58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1C936FA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F4EEAD7" w14:textId="77777777" w:rsidR="001B0E95" w:rsidRDefault="001B0E9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19401AB" w14:textId="77777777" w:rsidR="001B0E95" w:rsidRDefault="001B0E95">
            <w:pPr>
              <w:jc w:val="right"/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6109C2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642F28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160495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735EFD6B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0536D2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B8F5760" w14:textId="77777777" w:rsidR="001B0E95" w:rsidRDefault="001B0E95"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517A810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7972B6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D68F41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69293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872,498</w:t>
            </w:r>
          </w:p>
        </w:tc>
      </w:tr>
      <w:tr w:rsidR="00000000" w14:paraId="2E2BA330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E2CD4EE" w14:textId="77777777" w:rsidR="001B0E95" w:rsidRDefault="001B0E95">
            <w:r>
              <w:rPr>
                <w:i/>
                <w:iCs/>
                <w:sz w:val="18"/>
                <w:szCs w:val="18"/>
              </w:rPr>
              <w:lastRenderedPageBreak/>
              <w:t>32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8F16708" w14:textId="77777777" w:rsidR="001B0E95" w:rsidRDefault="001B0E95">
            <w:r>
              <w:rPr>
                <w:i/>
                <w:iCs/>
                <w:sz w:val="18"/>
                <w:szCs w:val="18"/>
              </w:rPr>
              <w:t>KNR 4-01 1204-08-050</w:t>
            </w:r>
          </w:p>
          <w:p w14:paraId="200A7D11" w14:textId="77777777" w:rsidR="001B0E95" w:rsidRDefault="001B0E95">
            <w:r>
              <w:rPr>
                <w:i/>
                <w:iCs/>
                <w:sz w:val="18"/>
                <w:szCs w:val="18"/>
              </w:rPr>
              <w:t>Przygotowanie powierzchni starych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 z poszpachlowaniem nier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wno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 (sfalowa</w:t>
            </w:r>
            <w:r>
              <w:rPr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4D6CC2E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607CF313" w14:textId="77777777" w:rsidR="001B0E95" w:rsidRDefault="001B0E95">
            <w:pPr>
              <w:rPr>
                <w:sz w:val="18"/>
                <w:szCs w:val="18"/>
              </w:rPr>
            </w:pPr>
          </w:p>
          <w:p w14:paraId="348608BA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509A5D5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872,498 m2</w:t>
            </w:r>
          </w:p>
        </w:tc>
      </w:tr>
      <w:tr w:rsidR="00000000" w14:paraId="4D6AE5B2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B2034DD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D98E69C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1301-05-050</w:t>
            </w:r>
          </w:p>
          <w:p w14:paraId="6DD3F730" w14:textId="77777777" w:rsidR="001B0E95" w:rsidRDefault="001B0E95">
            <w:r>
              <w:rPr>
                <w:i/>
                <w:iCs/>
                <w:sz w:val="18"/>
                <w:szCs w:val="18"/>
              </w:rPr>
              <w:t>Zagruntowanie powierzchni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</w:t>
            </w:r>
          </w:p>
          <w:p w14:paraId="77BEEAD7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7244246D" w14:textId="77777777" w:rsidR="001B0E95" w:rsidRDefault="001B0E95">
            <w:pPr>
              <w:rPr>
                <w:sz w:val="18"/>
                <w:szCs w:val="18"/>
              </w:rPr>
            </w:pPr>
          </w:p>
          <w:p w14:paraId="3B366036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015BFC6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872,498 m2</w:t>
            </w:r>
          </w:p>
        </w:tc>
      </w:tr>
      <w:tr w:rsidR="00000000" w14:paraId="39E23304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8FAC48B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752CB08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1305-02-050</w:t>
            </w:r>
          </w:p>
          <w:p w14:paraId="6E43D722" w14:textId="77777777" w:rsidR="001B0E95" w:rsidRDefault="001B0E95">
            <w:r>
              <w:rPr>
                <w:i/>
                <w:iCs/>
                <w:sz w:val="18"/>
                <w:szCs w:val="18"/>
              </w:rPr>
              <w:t>Malowanie dwukrotne farbami krzemianowymi powierzchni wewn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trznych pod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o</w:t>
            </w:r>
            <w:r>
              <w:rPr>
                <w:i/>
                <w:iCs/>
                <w:sz w:val="18"/>
                <w:szCs w:val="18"/>
              </w:rPr>
              <w:t>ż</w:t>
            </w:r>
            <w:r>
              <w:rPr>
                <w:i/>
                <w:iCs/>
                <w:sz w:val="18"/>
                <w:szCs w:val="18"/>
              </w:rPr>
              <w:t>y gipsowych</w:t>
            </w:r>
          </w:p>
          <w:p w14:paraId="3BA11C67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ECB685F" w14:textId="77777777" w:rsidR="001B0E95" w:rsidRDefault="001B0E95">
            <w:pPr>
              <w:rPr>
                <w:sz w:val="18"/>
                <w:szCs w:val="18"/>
              </w:rPr>
            </w:pPr>
          </w:p>
          <w:p w14:paraId="4C6FCCE4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814327F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872,498 m2</w:t>
            </w:r>
          </w:p>
        </w:tc>
      </w:tr>
      <w:tr w:rsidR="00000000" w14:paraId="1448E953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5CBE41D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9FB0732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0510-1490-050</w:t>
            </w:r>
          </w:p>
          <w:p w14:paraId="5E50011F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Czyszczenie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cierne lub chemiczne - mury 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adkie lecz filary, pilastry, gzymsy i attyki</w:t>
            </w:r>
          </w:p>
          <w:p w14:paraId="3E47FB0C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6A76CDB4" w14:textId="77777777" w:rsidR="001B0E95" w:rsidRDefault="001B0E95">
            <w:pPr>
              <w:rPr>
                <w:sz w:val="18"/>
                <w:szCs w:val="18"/>
              </w:rPr>
            </w:pPr>
          </w:p>
          <w:p w14:paraId="6ABE6421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5143BDA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61,496 m2</w:t>
            </w:r>
          </w:p>
        </w:tc>
      </w:tr>
      <w:tr w:rsidR="00000000" w14:paraId="0EF9614B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C2BC16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5A8A693" w14:textId="77777777" w:rsidR="001B0E95" w:rsidRDefault="001B0E95">
            <w:r>
              <w:rPr>
                <w:sz w:val="18"/>
                <w:szCs w:val="18"/>
              </w:rPr>
              <w:t>opaski wok</w:t>
            </w:r>
            <w:r>
              <w:rPr>
                <w:sz w:val="18"/>
                <w:szCs w:val="18"/>
              </w:rPr>
              <w:t>ół</w:t>
            </w:r>
            <w:r>
              <w:rPr>
                <w:sz w:val="18"/>
                <w:szCs w:val="18"/>
              </w:rPr>
              <w:t xml:space="preserve"> okien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20B3AC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3DADB4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E1B1DB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14FD70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1D2B2605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01638B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F8B70DE" w14:textId="77777777" w:rsidR="001B0E95" w:rsidRDefault="001B0E95">
            <w:r>
              <w:rPr>
                <w:sz w:val="18"/>
                <w:szCs w:val="18"/>
              </w:rPr>
              <w:t>(3*1,0*3+(1,5*2+1,0)*3+(0,9*2+1,0)*6)*0,3*2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375D60E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22,680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AA1B60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D0BCF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AEE9086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45417776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B5E504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C3A920E" w14:textId="77777777" w:rsidR="001B0E95" w:rsidRDefault="001B0E95">
            <w:r>
              <w:rPr>
                <w:sz w:val="18"/>
                <w:szCs w:val="18"/>
              </w:rPr>
              <w:t>gzymsy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E01E9E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A76C29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9150BB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76FC0B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1AE28B7C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B90C62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C0FA428" w14:textId="77777777" w:rsidR="001B0E95" w:rsidRDefault="001B0E95">
            <w:r>
              <w:rPr>
                <w:sz w:val="18"/>
                <w:szCs w:val="18"/>
              </w:rPr>
              <w:t>24,26*2*2*0,4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F197D73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38,816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FEEACC7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266F57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2E44972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3725F08C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00DCB33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C390B04" w14:textId="77777777" w:rsidR="001B0E95" w:rsidRDefault="001B0E9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36867BB" w14:textId="77777777" w:rsidR="001B0E95" w:rsidRDefault="001B0E95">
            <w:pPr>
              <w:jc w:val="right"/>
            </w:pPr>
            <w:r>
              <w:rPr>
                <w:sz w:val="18"/>
                <w:szCs w:val="18"/>
                <w:lang w:val="de-DE"/>
              </w:rPr>
              <w:t>-------------</w:t>
            </w: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76038C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16F7EA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6D5A2AB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106BC27B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589EFB8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7BE3CE9" w14:textId="77777777" w:rsidR="001B0E95" w:rsidRDefault="001B0E95">
            <w:r>
              <w:rPr>
                <w:sz w:val="18"/>
                <w:szCs w:val="18"/>
              </w:rPr>
              <w:t>Przeniesienie +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833930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D9C7253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5DA9A8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0E6694EB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61,496</w:t>
            </w:r>
          </w:p>
        </w:tc>
      </w:tr>
      <w:tr w:rsidR="00000000" w14:paraId="201B5235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110AAA0" w14:textId="77777777" w:rsidR="001B0E95" w:rsidRDefault="001B0E95">
            <w:r>
              <w:rPr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76E699B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1907 0302-2491-050</w:t>
            </w:r>
          </w:p>
          <w:p w14:paraId="71D642F6" w14:textId="77777777" w:rsidR="001B0E95" w:rsidRDefault="001B0E95">
            <w:r>
              <w:rPr>
                <w:i/>
                <w:iCs/>
                <w:sz w:val="18"/>
                <w:szCs w:val="18"/>
              </w:rPr>
              <w:t>Impregnacja wystroju ceglanego</w:t>
            </w:r>
          </w:p>
          <w:p w14:paraId="43D3C78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2E9AA977" w14:textId="77777777" w:rsidR="001B0E95" w:rsidRDefault="001B0E95">
            <w:pPr>
              <w:rPr>
                <w:sz w:val="18"/>
                <w:szCs w:val="18"/>
              </w:rPr>
            </w:pPr>
          </w:p>
          <w:p w14:paraId="7E63F3C6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B8BDFF3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61,496 m2</w:t>
            </w:r>
          </w:p>
        </w:tc>
      </w:tr>
      <w:tr w:rsidR="00000000" w14:paraId="6E5981EE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2D886E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5. </w:t>
            </w:r>
            <w:r>
              <w:rPr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CIANY PREZBITERIUM</w:t>
            </w:r>
          </w:p>
          <w:p w14:paraId="14D7C140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341D6D32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67F2F2CD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23B7C8A3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ADA7108" w14:textId="77777777" w:rsidR="001B0E95" w:rsidRDefault="001B0E95">
            <w:r>
              <w:rPr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92F3D90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0510-1490-050</w:t>
            </w:r>
          </w:p>
          <w:p w14:paraId="14598852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Czyszczenie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cierne lub chemiczne - mury 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adkie lecz fila</w:t>
            </w:r>
            <w:r>
              <w:rPr>
                <w:i/>
                <w:iCs/>
                <w:sz w:val="18"/>
                <w:szCs w:val="18"/>
              </w:rPr>
              <w:t>ry, pilastry, gzymsy i attyki</w:t>
            </w:r>
          </w:p>
          <w:p w14:paraId="49CF5E7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33671F25" w14:textId="77777777" w:rsidR="001B0E95" w:rsidRDefault="001B0E95">
            <w:pPr>
              <w:rPr>
                <w:sz w:val="18"/>
                <w:szCs w:val="18"/>
              </w:rPr>
            </w:pPr>
          </w:p>
          <w:p w14:paraId="16229F3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942D37A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105,874 m2</w:t>
            </w:r>
          </w:p>
        </w:tc>
      </w:tr>
      <w:tr w:rsidR="00000000" w14:paraId="1A75EA83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C98DC78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4EDDD4" w14:textId="77777777" w:rsidR="001B0E95" w:rsidRDefault="001B0E95">
            <w:r>
              <w:rPr>
                <w:sz w:val="18"/>
                <w:szCs w:val="18"/>
              </w:rPr>
              <w:t>polichromia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FA0FFF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8924AA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E50577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3B39260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</w:tr>
      <w:tr w:rsidR="00000000" w14:paraId="029E082C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8B26DFF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0329146" w14:textId="77777777" w:rsidR="001B0E95" w:rsidRDefault="001B0E95">
            <w:r>
              <w:rPr>
                <w:sz w:val="18"/>
                <w:szCs w:val="18"/>
              </w:rPr>
              <w:t>3,14*(2,85+4,29+0,85)*4,22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EFC08C4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5E914FB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9D6A97E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5B31051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105,874</w:t>
            </w:r>
          </w:p>
        </w:tc>
      </w:tr>
      <w:tr w:rsidR="00000000" w14:paraId="38608320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3AC4346" w14:textId="77777777" w:rsidR="001B0E95" w:rsidRDefault="001B0E95">
            <w:r>
              <w:rPr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29D8C42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1907 0302-2491-050</w:t>
            </w:r>
          </w:p>
          <w:p w14:paraId="711A7071" w14:textId="77777777" w:rsidR="001B0E95" w:rsidRDefault="001B0E95">
            <w:r>
              <w:rPr>
                <w:i/>
                <w:iCs/>
                <w:sz w:val="18"/>
                <w:szCs w:val="18"/>
              </w:rPr>
              <w:t>Impregnacja wystroju ceglanego</w:t>
            </w:r>
          </w:p>
          <w:p w14:paraId="1E58A40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998951A" w14:textId="77777777" w:rsidR="001B0E95" w:rsidRDefault="001B0E95">
            <w:pPr>
              <w:rPr>
                <w:sz w:val="18"/>
                <w:szCs w:val="18"/>
              </w:rPr>
            </w:pPr>
          </w:p>
          <w:p w14:paraId="7D9CDF02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6244465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105,874 m2</w:t>
            </w:r>
          </w:p>
        </w:tc>
      </w:tr>
      <w:tr w:rsidR="00000000" w14:paraId="32E0E19C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9933173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6. S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UPY</w:t>
            </w:r>
          </w:p>
          <w:p w14:paraId="4EDCE5EA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0B6D1362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728D541D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771357D9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783BE7EC" w14:textId="77777777" w:rsidR="001B0E95" w:rsidRDefault="001B0E95">
            <w:r>
              <w:rPr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D3D492A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1908 0510-1490-050</w:t>
            </w:r>
          </w:p>
          <w:p w14:paraId="232C90A0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Czyszczenie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cierne lub chemiczne - mury g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adkie lecz filary, pilastry, gzymsy i attyki</w:t>
            </w:r>
          </w:p>
          <w:p w14:paraId="7FB4FEB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D9CECAD" w14:textId="77777777" w:rsidR="001B0E95" w:rsidRDefault="001B0E95">
            <w:pPr>
              <w:rPr>
                <w:sz w:val="18"/>
                <w:szCs w:val="18"/>
              </w:rPr>
            </w:pPr>
          </w:p>
          <w:p w14:paraId="68309138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2A401286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25,968 m2</w:t>
            </w:r>
          </w:p>
        </w:tc>
      </w:tr>
      <w:tr w:rsidR="00000000" w14:paraId="6A541EA7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3C1E1060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867061E" w14:textId="77777777" w:rsidR="001B0E95" w:rsidRDefault="001B0E95">
            <w:r>
              <w:rPr>
                <w:sz w:val="18"/>
                <w:szCs w:val="18"/>
              </w:rPr>
              <w:t>3,14*0,3*0,3*10,21*6+(3,14*0,3*0,3*10,21*6)/2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5362A588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A753D2F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4EB8E155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25A948A1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25,968</w:t>
            </w:r>
          </w:p>
        </w:tc>
      </w:tr>
      <w:tr w:rsidR="00000000" w14:paraId="3B573F29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3828E886" w14:textId="77777777" w:rsidR="001B0E95" w:rsidRDefault="001B0E95">
            <w:r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46D4030" w14:textId="77777777" w:rsidR="001B0E95" w:rsidRDefault="001B0E95">
            <w:r>
              <w:rPr>
                <w:i/>
                <w:iCs/>
                <w:sz w:val="18"/>
                <w:szCs w:val="18"/>
              </w:rPr>
              <w:t>TZKNBK 1907 0302-2491-050</w:t>
            </w:r>
          </w:p>
          <w:p w14:paraId="3E442D4E" w14:textId="77777777" w:rsidR="001B0E95" w:rsidRDefault="001B0E95">
            <w:r>
              <w:rPr>
                <w:i/>
                <w:iCs/>
                <w:sz w:val="18"/>
                <w:szCs w:val="18"/>
              </w:rPr>
              <w:t>Impregnacja wystroju ceglanego</w:t>
            </w:r>
          </w:p>
          <w:p w14:paraId="588AE83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63FA9E5A" w14:textId="77777777" w:rsidR="001B0E95" w:rsidRDefault="001B0E95">
            <w:pPr>
              <w:rPr>
                <w:sz w:val="18"/>
                <w:szCs w:val="18"/>
              </w:rPr>
            </w:pPr>
          </w:p>
          <w:p w14:paraId="2099DAE2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496ED110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25,968 m2</w:t>
            </w:r>
          </w:p>
        </w:tc>
      </w:tr>
      <w:tr w:rsidR="00000000" w14:paraId="6D077D80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D1ED466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7. LAMPERIA</w:t>
            </w:r>
          </w:p>
          <w:p w14:paraId="42C711FD" w14:textId="77777777" w:rsidR="001B0E95" w:rsidRDefault="001B0E95">
            <w:r>
              <w:rPr>
                <w:i/>
                <w:iCs/>
                <w:sz w:val="16"/>
                <w:szCs w:val="16"/>
              </w:rPr>
              <w:lastRenderedPageBreak/>
              <w:t xml:space="preserve">Kod CPV:  </w:t>
            </w:r>
          </w:p>
          <w:p w14:paraId="6A09F4F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1B06C02F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0F78C1EF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3667AB4" w14:textId="77777777" w:rsidR="001B0E95" w:rsidRDefault="001B0E95">
            <w:r>
              <w:rPr>
                <w:i/>
                <w:iCs/>
                <w:sz w:val="18"/>
                <w:szCs w:val="18"/>
              </w:rPr>
              <w:lastRenderedPageBreak/>
              <w:t>41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D7E381D" w14:textId="77777777" w:rsidR="001B0E95" w:rsidRDefault="001B0E95">
            <w:r>
              <w:rPr>
                <w:i/>
                <w:iCs/>
                <w:sz w:val="18"/>
                <w:szCs w:val="18"/>
              </w:rPr>
              <w:t>KNR 19-01 1310-01-050</w:t>
            </w:r>
          </w:p>
          <w:p w14:paraId="0E3B7985" w14:textId="77777777" w:rsidR="001B0E95" w:rsidRDefault="001B0E95">
            <w:r>
              <w:rPr>
                <w:i/>
                <w:iCs/>
                <w:sz w:val="18"/>
                <w:szCs w:val="18"/>
              </w:rPr>
              <w:t>Usuni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 xml:space="preserve">cie starej farby olejnej. 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ugowanie farby z tynk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 xml:space="preserve">w </w:t>
            </w:r>
            <w:r>
              <w:rPr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cian</w:t>
            </w:r>
          </w:p>
          <w:p w14:paraId="1AB193A6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2,000</w:t>
            </w:r>
          </w:p>
          <w:p w14:paraId="297A00DA" w14:textId="77777777" w:rsidR="001B0E95" w:rsidRDefault="001B0E95">
            <w:pPr>
              <w:rPr>
                <w:sz w:val="18"/>
                <w:szCs w:val="18"/>
              </w:rPr>
            </w:pPr>
          </w:p>
          <w:p w14:paraId="487F71DA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5C3F9D0C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59,080 m2</w:t>
            </w:r>
          </w:p>
        </w:tc>
      </w:tr>
      <w:tr w:rsidR="00000000" w14:paraId="639532A9" w14:textId="77777777"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26B4A8DF" w14:textId="77777777" w:rsidR="001B0E95" w:rsidRDefault="001B0E95">
            <w:pPr>
              <w:jc w:val="right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7BBF2B94" w14:textId="77777777" w:rsidR="001B0E95" w:rsidRDefault="001B0E95">
            <w:r>
              <w:rPr>
                <w:sz w:val="18"/>
                <w:szCs w:val="18"/>
              </w:rPr>
              <w:t>24,26*2+(26,39-6,63-1,9*2-5,4)</w:t>
            </w: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6FF7D249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114B2EBD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C4CB1A6" w14:textId="77777777" w:rsidR="001B0E95" w:rsidRDefault="001B0E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14:paraId="7547EE7D" w14:textId="77777777" w:rsidR="001B0E95" w:rsidRDefault="001B0E95">
            <w:pPr>
              <w:jc w:val="right"/>
            </w:pPr>
            <w:r>
              <w:rPr>
                <w:sz w:val="18"/>
                <w:szCs w:val="18"/>
              </w:rPr>
              <w:t>59,080</w:t>
            </w:r>
          </w:p>
        </w:tc>
      </w:tr>
      <w:tr w:rsidR="00000000" w14:paraId="30D8AF6A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DC563F8" w14:textId="77777777" w:rsidR="001B0E95" w:rsidRDefault="001B0E95">
            <w:r>
              <w:rPr>
                <w:b/>
                <w:bCs/>
                <w:sz w:val="18"/>
                <w:szCs w:val="18"/>
              </w:rPr>
              <w:t>3. RESTAURACJA I REKONSTRUKCJA PISZCZA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EK ORGANOWYCH ORAZ SYSTEMU DOSTARCZANIA POWIETRZA</w:t>
            </w:r>
          </w:p>
          <w:p w14:paraId="4899147C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33B3A866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0E50123F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2FD8763C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3CE35A7" w14:textId="77777777" w:rsidR="001B0E95" w:rsidRDefault="001B0E95">
            <w:r>
              <w:rPr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8ECE75E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AW-020</w:t>
            </w:r>
          </w:p>
          <w:p w14:paraId="5374AE41" w14:textId="77777777" w:rsidR="001B0E95" w:rsidRDefault="001B0E95">
            <w:r>
              <w:rPr>
                <w:i/>
                <w:iCs/>
                <w:sz w:val="18"/>
                <w:szCs w:val="18"/>
              </w:rPr>
              <w:t>restauracja i renowacja piszcza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ek organowych ( w tym piszcza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ek prospektowych) oraz systemu dostarczania powietrza /mnichy, mnichy wyr</w:t>
            </w:r>
            <w:r>
              <w:rPr>
                <w:i/>
                <w:iCs/>
                <w:sz w:val="18"/>
                <w:szCs w:val="18"/>
              </w:rPr>
              <w:t>ó</w:t>
            </w:r>
            <w:r>
              <w:rPr>
                <w:i/>
                <w:iCs/>
                <w:sz w:val="18"/>
                <w:szCs w:val="18"/>
              </w:rPr>
              <w:t>wnawcze, kana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y, dmmuchawa/ wg przyj</w:t>
            </w:r>
            <w:r>
              <w:rPr>
                <w:i/>
                <w:iCs/>
                <w:sz w:val="18"/>
                <w:szCs w:val="18"/>
              </w:rPr>
              <w:t>ę</w:t>
            </w:r>
            <w:r>
              <w:rPr>
                <w:i/>
                <w:iCs/>
                <w:sz w:val="18"/>
                <w:szCs w:val="18"/>
              </w:rPr>
              <w:t>tego, autorskiego Programu Prac przy organach</w:t>
            </w:r>
          </w:p>
          <w:p w14:paraId="3E4DDACA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4BCF55CB" w14:textId="77777777" w:rsidR="001B0E95" w:rsidRDefault="001B0E95">
            <w:pPr>
              <w:rPr>
                <w:sz w:val="18"/>
                <w:szCs w:val="18"/>
              </w:rPr>
            </w:pPr>
          </w:p>
          <w:p w14:paraId="6C1B217D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7E0A2F5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1,000 szt</w:t>
            </w:r>
          </w:p>
        </w:tc>
      </w:tr>
      <w:tr w:rsidR="00000000" w14:paraId="0AB538D5" w14:textId="77777777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3C9E7C" w14:textId="77777777" w:rsidR="001B0E95" w:rsidRDefault="001B0E95"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4. OPRACOWANIA</w:t>
            </w:r>
          </w:p>
          <w:p w14:paraId="1698C7DA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Kod CPV:  </w:t>
            </w:r>
          </w:p>
          <w:p w14:paraId="7E37B0A3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14:paraId="3980512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  <w:tr w:rsidR="00000000" w14:paraId="7FAA61C0" w14:textId="77777777">
        <w:trPr>
          <w:cantSplit/>
          <w:trHeight w:val="2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6551EEAF" w14:textId="77777777" w:rsidR="001B0E95" w:rsidRDefault="001B0E95">
            <w:r>
              <w:rPr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76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133EAF54" w14:textId="77777777" w:rsidR="001B0E95" w:rsidRDefault="001B0E95">
            <w:r>
              <w:rPr>
                <w:i/>
                <w:iCs/>
                <w:sz w:val="18"/>
                <w:szCs w:val="18"/>
              </w:rPr>
              <w:t xml:space="preserve"> wycena w</w:t>
            </w:r>
            <w:r>
              <w:rPr>
                <w:i/>
                <w:iCs/>
                <w:sz w:val="18"/>
                <w:szCs w:val="18"/>
              </w:rPr>
              <w:t>ł</w:t>
            </w:r>
            <w:r>
              <w:rPr>
                <w:i/>
                <w:iCs/>
                <w:sz w:val="18"/>
                <w:szCs w:val="18"/>
              </w:rPr>
              <w:t>asna-020</w:t>
            </w:r>
          </w:p>
          <w:p w14:paraId="66D8F7BD" w14:textId="77777777" w:rsidR="001B0E95" w:rsidRDefault="001B0E95">
            <w:r>
              <w:rPr>
                <w:i/>
                <w:iCs/>
                <w:sz w:val="18"/>
                <w:szCs w:val="18"/>
              </w:rPr>
              <w:t>Opracowania, badania</w:t>
            </w:r>
          </w:p>
          <w:p w14:paraId="2CA4FFC7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>= 1,000</w:t>
            </w:r>
          </w:p>
          <w:p w14:paraId="50F54145" w14:textId="77777777" w:rsidR="001B0E95" w:rsidRDefault="001B0E95">
            <w:pPr>
              <w:rPr>
                <w:sz w:val="18"/>
                <w:szCs w:val="18"/>
              </w:rPr>
            </w:pPr>
          </w:p>
          <w:p w14:paraId="6BD5D4F2" w14:textId="77777777" w:rsidR="001B0E95" w:rsidRDefault="001B0E9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1" w:type="dxa"/>
              <w:right w:w="71" w:type="dxa"/>
            </w:tcMar>
          </w:tcPr>
          <w:p w14:paraId="055742CD" w14:textId="77777777" w:rsidR="001B0E95" w:rsidRDefault="001B0E95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1,000 szt</w:t>
            </w:r>
          </w:p>
        </w:tc>
      </w:tr>
    </w:tbl>
    <w:p w14:paraId="4674F431" w14:textId="77777777" w:rsidR="001B0E95" w:rsidRDefault="001B0E95"/>
    <w:p w14:paraId="0FC8D5F1" w14:textId="77777777" w:rsidR="001B0E95" w:rsidRDefault="001B0E95">
      <w:r>
        <w:rPr>
          <w:sz w:val="16"/>
          <w:szCs w:val="16"/>
        </w:rPr>
        <w:t xml:space="preserve"> </w:t>
      </w:r>
    </w:p>
    <w:p w14:paraId="26C445BC" w14:textId="77777777" w:rsidR="001B0E95" w:rsidRDefault="001B0E95">
      <w:pPr>
        <w:keepNext/>
        <w:widowControl/>
        <w:jc w:val="center"/>
      </w:pPr>
      <w:r>
        <w:rPr>
          <w:sz w:val="40"/>
          <w:szCs w:val="40"/>
        </w:rPr>
        <w:t xml:space="preserve">Kosztorys </w:t>
      </w:r>
      <w:r>
        <w:rPr>
          <w:sz w:val="40"/>
          <w:szCs w:val="40"/>
        </w:rPr>
        <w:t>ś</w:t>
      </w:r>
      <w:r>
        <w:rPr>
          <w:sz w:val="40"/>
          <w:szCs w:val="40"/>
        </w:rPr>
        <w:t>lepy</w:t>
      </w:r>
    </w:p>
    <w:p w14:paraId="52B40634" w14:textId="77777777" w:rsidR="001B0E95" w:rsidRDefault="001B0E95">
      <w:pPr>
        <w:widowControl/>
        <w:rPr>
          <w:b/>
          <w:bCs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33"/>
        <w:gridCol w:w="4315"/>
        <w:gridCol w:w="710"/>
        <w:gridCol w:w="567"/>
        <w:gridCol w:w="991"/>
        <w:gridCol w:w="1420"/>
      </w:tblGrid>
      <w:tr w:rsidR="00000000" w14:paraId="036E0CE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F5EC89D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431310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Podstawa</w:t>
            </w:r>
          </w:p>
          <w:p w14:paraId="723F3975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E8C25E0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19603A0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15F7B3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CC816C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C8DB53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Warto</w:t>
            </w:r>
            <w:r>
              <w:rPr>
                <w:sz w:val="16"/>
                <w:szCs w:val="16"/>
              </w:rPr>
              <w:t>ść</w:t>
            </w:r>
          </w:p>
        </w:tc>
      </w:tr>
    </w:tbl>
    <w:p w14:paraId="2FF18815" w14:textId="77777777" w:rsidR="001B0E95" w:rsidRDefault="001B0E95">
      <w:pPr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33"/>
        <w:gridCol w:w="4315"/>
        <w:gridCol w:w="710"/>
        <w:gridCol w:w="567"/>
        <w:gridCol w:w="991"/>
        <w:gridCol w:w="1420"/>
      </w:tblGrid>
      <w:tr w:rsidR="00000000" w14:paraId="1DBC01A1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FFE4DC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FA44A0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1278198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3A38B6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27801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6A3A30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472DFC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000000" w14:paraId="32D2959F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097323D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6F2334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9A661F2" w14:textId="77777777" w:rsidR="001B0E95" w:rsidRDefault="001B0E95">
            <w:r>
              <w:rPr>
                <w:b/>
                <w:bCs/>
                <w:sz w:val="16"/>
                <w:szCs w:val="16"/>
              </w:rPr>
              <w:t>RUSZTOWANIA</w:t>
            </w:r>
          </w:p>
          <w:p w14:paraId="2F087BD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7384F69F" w14:textId="77777777" w:rsidR="001B0E95" w:rsidRDefault="001B0E95">
            <w:pPr>
              <w:rPr>
                <w:sz w:val="16"/>
                <w:szCs w:val="16"/>
              </w:rPr>
            </w:pPr>
          </w:p>
          <w:p w14:paraId="4EF61F15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134311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00C63C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C1A438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4C5C992" w14:textId="77777777" w:rsidR="001B0E95" w:rsidRDefault="001B0E95">
            <w:pPr>
              <w:keepNext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4883CAA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C2B55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FB4073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8510A2" w14:textId="77777777" w:rsidR="001B0E95" w:rsidRDefault="001B0E95">
            <w:r>
              <w:rPr>
                <w:b/>
                <w:bCs/>
                <w:sz w:val="16"/>
                <w:szCs w:val="16"/>
              </w:rPr>
              <w:t>SKLEPIENIE -NAWA G</w:t>
            </w:r>
            <w:r>
              <w:rPr>
                <w:b/>
                <w:bCs/>
                <w:sz w:val="16"/>
                <w:szCs w:val="16"/>
              </w:rPr>
              <w:t>ŁÓ</w:t>
            </w:r>
            <w:r>
              <w:rPr>
                <w:b/>
                <w:bCs/>
                <w:sz w:val="16"/>
                <w:szCs w:val="16"/>
              </w:rPr>
              <w:t>WNA</w:t>
            </w:r>
          </w:p>
          <w:p w14:paraId="53DC0046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3A036D13" w14:textId="77777777" w:rsidR="001B0E95" w:rsidRDefault="001B0E95">
            <w:pPr>
              <w:rPr>
                <w:sz w:val="16"/>
                <w:szCs w:val="16"/>
              </w:rPr>
            </w:pPr>
          </w:p>
          <w:p w14:paraId="307C3E1B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67613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E0A02F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120216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AE79C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1B688D9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3030579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F5B66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5E63067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1658-07-050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FB5EBE" w14:textId="77777777" w:rsidR="001B0E95" w:rsidRDefault="001B0E95">
            <w:r>
              <w:rPr>
                <w:sz w:val="16"/>
                <w:szCs w:val="16"/>
              </w:rPr>
              <w:t>Rusztowania stojakowe sufitowe "ROTAX" o rozstawie stojak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2,57 m i wys. do 16 m</w:t>
            </w:r>
          </w:p>
          <w:p w14:paraId="216E674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237C065A" w14:textId="77777777" w:rsidR="001B0E95" w:rsidRDefault="001B0E95">
            <w:pPr>
              <w:rPr>
                <w:sz w:val="16"/>
                <w:szCs w:val="16"/>
              </w:rPr>
            </w:pPr>
          </w:p>
          <w:p w14:paraId="680C6716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EDBA04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479,620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AA0326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EBABA9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C95018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5B471F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0D4CE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4CDCD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31C1F00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227CBB" w14:textId="77777777" w:rsidR="001B0E95" w:rsidRDefault="001B0E95">
            <w:r>
              <w:rPr>
                <w:sz w:val="16"/>
                <w:szCs w:val="16"/>
              </w:rPr>
              <w:t>czas pracy rusztowa</w:t>
            </w:r>
            <w:r>
              <w:rPr>
                <w:sz w:val="16"/>
                <w:szCs w:val="16"/>
              </w:rPr>
              <w:t>ń</w:t>
            </w:r>
          </w:p>
          <w:p w14:paraId="5E180E9D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5BF58077" w14:textId="77777777" w:rsidR="001B0E95" w:rsidRDefault="001B0E95">
            <w:pPr>
              <w:rPr>
                <w:sz w:val="16"/>
                <w:szCs w:val="16"/>
              </w:rPr>
            </w:pPr>
          </w:p>
          <w:p w14:paraId="744E307E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A734C0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479,620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9FA80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2FD0AC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92402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14E6D660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685AB8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11187B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8F9FF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F89A9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4EDD0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83524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F75E3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55138561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BAEBA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BEF4A2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FC5D9C" w14:textId="77777777" w:rsidR="001B0E95" w:rsidRDefault="001B0E95">
            <w:r>
              <w:rPr>
                <w:b/>
                <w:bCs/>
                <w:sz w:val="16"/>
                <w:szCs w:val="16"/>
              </w:rPr>
              <w:t>SKLEPIENIE PREZBITERIUM</w:t>
            </w:r>
          </w:p>
          <w:p w14:paraId="5DA0005D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5E3ACFB1" w14:textId="77777777" w:rsidR="001B0E95" w:rsidRDefault="001B0E95">
            <w:pPr>
              <w:rPr>
                <w:sz w:val="16"/>
                <w:szCs w:val="16"/>
              </w:rPr>
            </w:pPr>
          </w:p>
          <w:p w14:paraId="113EA653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B7F7CA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DD8C2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566F3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F5498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04A2560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F0CE4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92747A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72F57A4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1658-06-050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E620709" w14:textId="77777777" w:rsidR="001B0E95" w:rsidRDefault="001B0E95">
            <w:r>
              <w:rPr>
                <w:sz w:val="16"/>
                <w:szCs w:val="16"/>
              </w:rPr>
              <w:t>Rusztowania stojakowe sufitowe "ROTAX" o rozstawie stojak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2,57 m i wys. do 14 m</w:t>
            </w:r>
          </w:p>
          <w:p w14:paraId="21B4B21F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2C221E8A" w14:textId="77777777" w:rsidR="001B0E95" w:rsidRDefault="001B0E95">
            <w:pPr>
              <w:rPr>
                <w:sz w:val="16"/>
                <w:szCs w:val="16"/>
              </w:rPr>
            </w:pPr>
          </w:p>
          <w:p w14:paraId="33FA4E5A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49CB1B5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123,403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A5A2C8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6AB3E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84404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DC872C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2CA5461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13FC4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24C2375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9D1CEA2" w14:textId="77777777" w:rsidR="001B0E95" w:rsidRDefault="001B0E95">
            <w:r>
              <w:rPr>
                <w:sz w:val="16"/>
                <w:szCs w:val="16"/>
              </w:rPr>
              <w:t>czas pracy rusztowa</w:t>
            </w:r>
            <w:r>
              <w:rPr>
                <w:sz w:val="16"/>
                <w:szCs w:val="16"/>
              </w:rPr>
              <w:t>ń</w:t>
            </w:r>
          </w:p>
          <w:p w14:paraId="10F1086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9DB1775" w14:textId="77777777" w:rsidR="001B0E95" w:rsidRDefault="001B0E95">
            <w:pPr>
              <w:rPr>
                <w:sz w:val="16"/>
                <w:szCs w:val="16"/>
              </w:rPr>
            </w:pPr>
          </w:p>
          <w:p w14:paraId="351F890B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D944E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123,403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B35774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D2E00C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E113F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A125C59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DE81A0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C3B616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D1369C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CCCEEB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EE1DD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FBD8F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9C01C8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2697E15B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D6DBA4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590A1A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96EF77" w14:textId="77777777" w:rsidR="001B0E95" w:rsidRDefault="001B0E95">
            <w:r>
              <w:rPr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CIANY -NAWA G</w:t>
            </w:r>
            <w:r>
              <w:rPr>
                <w:b/>
                <w:bCs/>
                <w:sz w:val="16"/>
                <w:szCs w:val="16"/>
              </w:rPr>
              <w:t>ŁÓ</w:t>
            </w:r>
            <w:r>
              <w:rPr>
                <w:b/>
                <w:bCs/>
                <w:sz w:val="16"/>
                <w:szCs w:val="16"/>
              </w:rPr>
              <w:t>WNA</w:t>
            </w:r>
          </w:p>
          <w:p w14:paraId="316D99F9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54B8B4F4" w14:textId="77777777" w:rsidR="001B0E95" w:rsidRDefault="001B0E95">
            <w:pPr>
              <w:rPr>
                <w:sz w:val="16"/>
                <w:szCs w:val="16"/>
              </w:rPr>
            </w:pPr>
          </w:p>
          <w:p w14:paraId="4D02EA21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3DCC6A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7BD1C1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EBF6D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68CD4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5F20B8D4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BAD1B41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AFB531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06B0A32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1651-02-050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170EA29" w14:textId="77777777" w:rsidR="001B0E95" w:rsidRDefault="001B0E95">
            <w:r>
              <w:rPr>
                <w:sz w:val="16"/>
                <w:szCs w:val="16"/>
              </w:rPr>
              <w:t>Rusztowania ramowe elewacyjne o szer. 0,73 m i rozstawie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nym ram 2,57 m o wys. do 15 m</w:t>
            </w:r>
          </w:p>
          <w:p w14:paraId="23D4078E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18329234" w14:textId="77777777" w:rsidR="001B0E95" w:rsidRDefault="001B0E95">
            <w:pPr>
              <w:rPr>
                <w:sz w:val="16"/>
                <w:szCs w:val="16"/>
              </w:rPr>
            </w:pPr>
          </w:p>
          <w:p w14:paraId="671F9088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F8A1B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936,238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D611AC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4C7B8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2C28A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0781DA1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55F8A44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47FFB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0E2AAF8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9BCA66" w14:textId="77777777" w:rsidR="001B0E95" w:rsidRDefault="001B0E95">
            <w:r>
              <w:rPr>
                <w:sz w:val="16"/>
                <w:szCs w:val="16"/>
              </w:rPr>
              <w:t>czas pracy rusztowa</w:t>
            </w:r>
            <w:r>
              <w:rPr>
                <w:sz w:val="16"/>
                <w:szCs w:val="16"/>
              </w:rPr>
              <w:t>ń</w:t>
            </w:r>
          </w:p>
          <w:p w14:paraId="71B0590F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15558286" w14:textId="77777777" w:rsidR="001B0E95" w:rsidRDefault="001B0E95">
            <w:pPr>
              <w:rPr>
                <w:sz w:val="16"/>
                <w:szCs w:val="16"/>
              </w:rPr>
            </w:pPr>
          </w:p>
          <w:p w14:paraId="0C7CFBB7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D1555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936,238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6C333A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9A294F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D38CF9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3032DCDE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B9830D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979B4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B2DACF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251715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9753EB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1F3C9D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0935BB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357F4C98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A50098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89974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7C84B2" w14:textId="77777777" w:rsidR="001B0E95" w:rsidRDefault="001B0E95">
            <w:r>
              <w:rPr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CIANY -PREZBITERIUM</w:t>
            </w:r>
          </w:p>
          <w:p w14:paraId="6BFB8E5B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2C913644" w14:textId="77777777" w:rsidR="001B0E95" w:rsidRDefault="001B0E95">
            <w:pPr>
              <w:rPr>
                <w:sz w:val="16"/>
                <w:szCs w:val="16"/>
              </w:rPr>
            </w:pPr>
          </w:p>
          <w:p w14:paraId="59DB9642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204DB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A5293B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F8ACD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0B8F2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731BB1D2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FAA2813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DD05E5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6DBFBF6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1651-02-050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01F2BEF" w14:textId="77777777" w:rsidR="001B0E95" w:rsidRDefault="001B0E95">
            <w:r>
              <w:rPr>
                <w:sz w:val="16"/>
                <w:szCs w:val="16"/>
              </w:rPr>
              <w:t>Rusztowania ramowe elewacyjne o szer. 0,73 m i rozstawie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nym ram 2,57 m o wys. do 15 m</w:t>
            </w:r>
          </w:p>
          <w:p w14:paraId="76E5555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57083C54" w14:textId="77777777" w:rsidR="001B0E95" w:rsidRDefault="001B0E95">
            <w:pPr>
              <w:rPr>
                <w:sz w:val="16"/>
                <w:szCs w:val="16"/>
              </w:rPr>
            </w:pPr>
          </w:p>
          <w:p w14:paraId="71FF4C3D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A1CA550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730,729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7FED04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89AC1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D9C5FF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623CAB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81AC9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C7EF7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1E3A2EF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28EDC9" w14:textId="77777777" w:rsidR="001B0E95" w:rsidRDefault="001B0E95">
            <w:r>
              <w:rPr>
                <w:sz w:val="16"/>
                <w:szCs w:val="16"/>
              </w:rPr>
              <w:t>czas pracy rusztowa</w:t>
            </w:r>
            <w:r>
              <w:rPr>
                <w:sz w:val="16"/>
                <w:szCs w:val="16"/>
              </w:rPr>
              <w:t>ń</w:t>
            </w:r>
          </w:p>
          <w:p w14:paraId="7236FE0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2BB38DE" w14:textId="77777777" w:rsidR="001B0E95" w:rsidRDefault="001B0E95">
            <w:pPr>
              <w:rPr>
                <w:sz w:val="16"/>
                <w:szCs w:val="16"/>
              </w:rPr>
            </w:pPr>
          </w:p>
          <w:p w14:paraId="238161A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8C4F0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730,729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2C0E06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C6E1BA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728752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618940D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6257F8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799B01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06151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A64C59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FCF35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110475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8EB73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6E25CA7E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F477F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8ABE06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CCB1CD" w14:textId="77777777" w:rsidR="001B0E95" w:rsidRDefault="001B0E95"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Ł</w:t>
            </w:r>
            <w:r>
              <w:rPr>
                <w:b/>
                <w:bCs/>
                <w:sz w:val="16"/>
                <w:szCs w:val="16"/>
              </w:rPr>
              <w:t>UPY</w:t>
            </w:r>
          </w:p>
          <w:p w14:paraId="0BCDCBE9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7114533A" w14:textId="77777777" w:rsidR="001B0E95" w:rsidRDefault="001B0E95">
            <w:pPr>
              <w:rPr>
                <w:sz w:val="16"/>
                <w:szCs w:val="16"/>
              </w:rPr>
            </w:pPr>
          </w:p>
          <w:p w14:paraId="33C9D101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63F3C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58CAA2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069951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D890F8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24D87E3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D627C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4C1D03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5A5CD72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1656a-06-050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B67D22" w14:textId="77777777" w:rsidR="001B0E95" w:rsidRDefault="001B0E95">
            <w:r>
              <w:rPr>
                <w:sz w:val="16"/>
                <w:szCs w:val="16"/>
              </w:rPr>
              <w:t>Rusztowania stojakowe przestrzenne "ROTAX" o rozstawie stojak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2,07 m i wys. do 14 m</w:t>
            </w:r>
          </w:p>
          <w:p w14:paraId="11EB6143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DFF0E00" w14:textId="77777777" w:rsidR="001B0E95" w:rsidRDefault="001B0E95">
            <w:pPr>
              <w:rPr>
                <w:sz w:val="16"/>
                <w:szCs w:val="16"/>
              </w:rPr>
            </w:pPr>
          </w:p>
          <w:p w14:paraId="0CC8D47E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F8CABFC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67,200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2AE9D9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E088C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3EC8C8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88F3030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6E2BD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95A61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31125E6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BD8F22" w14:textId="77777777" w:rsidR="001B0E95" w:rsidRDefault="001B0E95">
            <w:r>
              <w:rPr>
                <w:sz w:val="16"/>
                <w:szCs w:val="16"/>
              </w:rPr>
              <w:t>czas pracy rusztowa</w:t>
            </w:r>
            <w:r>
              <w:rPr>
                <w:sz w:val="16"/>
                <w:szCs w:val="16"/>
              </w:rPr>
              <w:t>ń</w:t>
            </w:r>
          </w:p>
          <w:p w14:paraId="0B28D7C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38EAD19F" w14:textId="77777777" w:rsidR="001B0E95" w:rsidRDefault="001B0E95">
            <w:pPr>
              <w:rPr>
                <w:sz w:val="16"/>
                <w:szCs w:val="16"/>
              </w:rPr>
            </w:pPr>
          </w:p>
          <w:p w14:paraId="2378A2EB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60EE943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67,200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5178BA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55571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FBDE6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196EB69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38926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D565C8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52792D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A38EAC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494398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56EAF7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24EBC3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43FFF3FD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D1F0C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0F577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9B4127" w14:textId="77777777" w:rsidR="001B0E95" w:rsidRDefault="001B0E95">
            <w:r>
              <w:rPr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CIANY I SKLEPIENIA - POMIESZCZENIA POMOCNICZE</w:t>
            </w:r>
          </w:p>
          <w:p w14:paraId="2C1F559A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4923C604" w14:textId="77777777" w:rsidR="001B0E95" w:rsidRDefault="001B0E95">
            <w:pPr>
              <w:rPr>
                <w:sz w:val="16"/>
                <w:szCs w:val="16"/>
              </w:rPr>
            </w:pPr>
          </w:p>
          <w:p w14:paraId="7C7075D2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164E87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37A5C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CE091A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3F788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5C104FD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D40110B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DDAAE8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39677C7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1660-03-091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1DC262" w14:textId="77777777" w:rsidR="001B0E95" w:rsidRDefault="001B0E95">
            <w:r>
              <w:rPr>
                <w:sz w:val="16"/>
                <w:szCs w:val="16"/>
              </w:rPr>
              <w:t>Rusztowania przesuwne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trzne typu MP 600 o wys. do 4,5 m</w:t>
            </w:r>
          </w:p>
          <w:p w14:paraId="5AB70071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3998DCE5" w14:textId="77777777" w:rsidR="001B0E95" w:rsidRDefault="001B0E95">
            <w:pPr>
              <w:rPr>
                <w:sz w:val="16"/>
                <w:szCs w:val="16"/>
              </w:rPr>
            </w:pPr>
          </w:p>
          <w:p w14:paraId="385F21F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4A70CB3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9EEE3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kolumna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724AC5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F5281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68B3318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D33E72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0F91B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AT-05</w:t>
            </w:r>
          </w:p>
          <w:p w14:paraId="7F565F3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16z.sz.4.5-096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F8FA83C" w14:textId="77777777" w:rsidR="001B0E95" w:rsidRDefault="001B0E95">
            <w:r>
              <w:rPr>
                <w:sz w:val="16"/>
                <w:szCs w:val="16"/>
              </w:rPr>
              <w:t>Przesuwanie rusztowa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 xml:space="preserve">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trznych typu MP</w:t>
            </w:r>
          </w:p>
          <w:p w14:paraId="3535C4F6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AD1EFED" w14:textId="77777777" w:rsidR="001B0E95" w:rsidRDefault="001B0E95">
            <w:pPr>
              <w:rPr>
                <w:sz w:val="16"/>
                <w:szCs w:val="16"/>
              </w:rPr>
            </w:pPr>
          </w:p>
          <w:p w14:paraId="12EE39C8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2B69AC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28,000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81D84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kol.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53121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EA686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083AEE9F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7FA4D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E2B62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73A46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777DFC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D0007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2AF0A7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031F96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151D0974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7E0EE5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23D89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9381A8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5E7D9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04EDC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42403E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B594E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4E4DF32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0063D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02C12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B9397C" w14:textId="77777777" w:rsidR="001B0E95" w:rsidRDefault="001B0E95">
            <w:r>
              <w:rPr>
                <w:b/>
                <w:bCs/>
                <w:sz w:val="16"/>
                <w:szCs w:val="16"/>
              </w:rPr>
              <w:t>ROBOTY REMONTOWE</w:t>
            </w:r>
          </w:p>
          <w:p w14:paraId="38DEF9A1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5D1B5613" w14:textId="77777777" w:rsidR="001B0E95" w:rsidRDefault="001B0E95">
            <w:pPr>
              <w:rPr>
                <w:sz w:val="16"/>
                <w:szCs w:val="16"/>
              </w:rPr>
            </w:pPr>
          </w:p>
          <w:p w14:paraId="7CC206C4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8A94A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7673E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497AE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5FDA27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2226AA0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756BF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BCC6C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231337" w14:textId="77777777" w:rsidR="001B0E95" w:rsidRDefault="001B0E95">
            <w:r>
              <w:rPr>
                <w:b/>
                <w:bCs/>
                <w:sz w:val="16"/>
                <w:szCs w:val="16"/>
              </w:rPr>
              <w:t>ROBOTY PRZYGOTOWAWCZE</w:t>
            </w:r>
          </w:p>
          <w:p w14:paraId="33A50B1C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5DA7FAC0" w14:textId="77777777" w:rsidR="001B0E95" w:rsidRDefault="001B0E95">
            <w:pPr>
              <w:rPr>
                <w:sz w:val="16"/>
                <w:szCs w:val="16"/>
              </w:rPr>
            </w:pPr>
          </w:p>
          <w:p w14:paraId="104B7FD4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B73A6F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D8CEA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E7CF21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5FA41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12F6019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556D57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506F2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30C629F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asna-149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4535BC" w14:textId="77777777" w:rsidR="001B0E95" w:rsidRDefault="001B0E95">
            <w:r>
              <w:rPr>
                <w:sz w:val="16"/>
                <w:szCs w:val="16"/>
              </w:rPr>
              <w:t>przenoszenie wyposa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enia /meble/</w:t>
            </w:r>
          </w:p>
          <w:p w14:paraId="232B45F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E26DD75" w14:textId="77777777" w:rsidR="001B0E95" w:rsidRDefault="001B0E95">
            <w:pPr>
              <w:rPr>
                <w:sz w:val="16"/>
                <w:szCs w:val="16"/>
              </w:rPr>
            </w:pPr>
          </w:p>
          <w:p w14:paraId="440AA01B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6ACF40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192,000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1B015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r-g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1055E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BC683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B34E21B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2A78C9F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0CA5AE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1E0EDB3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asna-020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FBADE9" w14:textId="77777777" w:rsidR="001B0E95" w:rsidRDefault="001B0E95">
            <w:r>
              <w:rPr>
                <w:sz w:val="16"/>
                <w:szCs w:val="16"/>
              </w:rPr>
              <w:t>Prace zabezpieczaj</w:t>
            </w:r>
            <w:r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ce</w:t>
            </w:r>
          </w:p>
          <w:p w14:paraId="644B8594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05078F9" w14:textId="77777777" w:rsidR="001B0E95" w:rsidRDefault="001B0E95">
            <w:pPr>
              <w:rPr>
                <w:sz w:val="16"/>
                <w:szCs w:val="16"/>
              </w:rPr>
            </w:pPr>
          </w:p>
          <w:p w14:paraId="6A3DCC1C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FCC3E57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80663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DDE71A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BAB81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452FE5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D315E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FC0E9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2C7ADB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60F61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FCCABD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9E828E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75CD5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2587284A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EF3F58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1EC5D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995AE5" w14:textId="77777777" w:rsidR="001B0E95" w:rsidRDefault="001B0E95">
            <w:r>
              <w:rPr>
                <w:b/>
                <w:bCs/>
                <w:sz w:val="16"/>
                <w:szCs w:val="16"/>
              </w:rPr>
              <w:t>SKLEPIENIE -NAWA G</w:t>
            </w:r>
            <w:r>
              <w:rPr>
                <w:b/>
                <w:bCs/>
                <w:sz w:val="16"/>
                <w:szCs w:val="16"/>
              </w:rPr>
              <w:t>ŁÓ</w:t>
            </w:r>
            <w:r>
              <w:rPr>
                <w:b/>
                <w:bCs/>
                <w:sz w:val="16"/>
                <w:szCs w:val="16"/>
              </w:rPr>
              <w:t>WNA</w:t>
            </w:r>
          </w:p>
          <w:p w14:paraId="7140D217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5EC8A075" w14:textId="77777777" w:rsidR="001B0E95" w:rsidRDefault="001B0E95">
            <w:pPr>
              <w:rPr>
                <w:sz w:val="16"/>
                <w:szCs w:val="16"/>
              </w:rPr>
            </w:pPr>
          </w:p>
          <w:p w14:paraId="51C09C1E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5320F2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C7C265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1D84D1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211877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4970E68D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D21781F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80A23E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58109C0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0510-1510-050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3D9D98" w14:textId="77777777" w:rsidR="001B0E95" w:rsidRDefault="001B0E95">
            <w:r>
              <w:rPr>
                <w:sz w:val="16"/>
                <w:szCs w:val="16"/>
              </w:rPr>
              <w:t xml:space="preserve">Czyszczenie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cierne lub chemiczne - mury 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adkie lecz sklepienia cylindryczne, 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uki i arkady</w:t>
            </w:r>
          </w:p>
          <w:p w14:paraId="26D391C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1D8C7D06" w14:textId="77777777" w:rsidR="001B0E95" w:rsidRDefault="001B0E95">
            <w:pPr>
              <w:rPr>
                <w:sz w:val="16"/>
                <w:szCs w:val="16"/>
              </w:rPr>
            </w:pPr>
          </w:p>
          <w:p w14:paraId="31A52114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6F2C433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719,430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A5D9A6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3F8BB3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32A1A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1E4D17EF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49895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277BF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48CBA20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kalkulacja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asna-040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712A9B9" w14:textId="77777777" w:rsidR="001B0E95" w:rsidRDefault="001B0E95">
            <w:r>
              <w:rPr>
                <w:sz w:val="16"/>
                <w:szCs w:val="16"/>
              </w:rPr>
              <w:t>Zszycie p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kni</w:t>
            </w:r>
            <w:r>
              <w:rPr>
                <w:sz w:val="16"/>
                <w:szCs w:val="16"/>
              </w:rPr>
              <w:t>ęć</w:t>
            </w:r>
            <w:r>
              <w:rPr>
                <w:sz w:val="16"/>
                <w:szCs w:val="16"/>
              </w:rPr>
              <w:t xml:space="preserve"> w sklepieniu "od spodu" - Helifix</w:t>
            </w:r>
          </w:p>
          <w:p w14:paraId="3206023D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2B90A472" w14:textId="77777777" w:rsidR="001B0E95" w:rsidRDefault="001B0E95">
            <w:pPr>
              <w:rPr>
                <w:sz w:val="16"/>
                <w:szCs w:val="16"/>
              </w:rPr>
            </w:pPr>
          </w:p>
          <w:p w14:paraId="67016B6D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830F6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AF30EA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86F36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34166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3F8BB1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9BF87B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98333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39F0B49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0601-0260-050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24D043B" w14:textId="77777777" w:rsidR="001B0E95" w:rsidRDefault="001B0E95">
            <w:r>
              <w:rPr>
                <w:sz w:val="16"/>
                <w:szCs w:val="16"/>
              </w:rPr>
              <w:t>Oczyszczenie spoin z usuni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ciem nietrwa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ej zaprawy dla uzyskania przyczepno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bez wzgl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na rodzaj zaprawy</w:t>
            </w:r>
          </w:p>
          <w:p w14:paraId="3FA8438B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35340BDB" w14:textId="77777777" w:rsidR="001B0E95" w:rsidRDefault="001B0E95">
            <w:pPr>
              <w:rPr>
                <w:sz w:val="16"/>
                <w:szCs w:val="16"/>
              </w:rPr>
            </w:pPr>
          </w:p>
          <w:p w14:paraId="28B79AAA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6B537E3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71,943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2DC7E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45B750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A4CA7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3ED21AA4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2DEBC5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BAC7E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1904</w:t>
            </w:r>
          </w:p>
          <w:p w14:paraId="1C947D0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0901-25-050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8D5CA6" w14:textId="77777777" w:rsidR="001B0E95" w:rsidRDefault="001B0E95">
            <w:r>
              <w:rPr>
                <w:sz w:val="16"/>
                <w:szCs w:val="16"/>
              </w:rPr>
              <w:t>Spoinowanie mur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z ceg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y gotyckiej: sklepienie cylindryczne, </w:t>
            </w:r>
            <w:r>
              <w:rPr>
                <w:sz w:val="16"/>
                <w:szCs w:val="16"/>
              </w:rPr>
              <w:t>łę</w:t>
            </w:r>
            <w:r>
              <w:rPr>
                <w:sz w:val="16"/>
                <w:szCs w:val="16"/>
              </w:rPr>
              <w:t>ki, arkady o powierzchni ponad 2 m2</w:t>
            </w:r>
          </w:p>
          <w:p w14:paraId="5527FD62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7A307177" w14:textId="77777777" w:rsidR="001B0E95" w:rsidRDefault="001B0E95">
            <w:pPr>
              <w:rPr>
                <w:sz w:val="16"/>
                <w:szCs w:val="16"/>
              </w:rPr>
            </w:pPr>
          </w:p>
          <w:p w14:paraId="2F7DCC68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17741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71,943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6CD8D0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A8AE0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29CE0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024CCE44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D54EA95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DB82A4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7D3A989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kalkulacja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BFCDEE7" w14:textId="77777777" w:rsidR="001B0E95" w:rsidRDefault="001B0E95">
            <w:r>
              <w:rPr>
                <w:sz w:val="16"/>
                <w:szCs w:val="16"/>
              </w:rPr>
              <w:t>Wzmocnienie strukturalne sklepienia - w</w:t>
            </w:r>
            <w:r>
              <w:rPr>
                <w:sz w:val="16"/>
                <w:szCs w:val="16"/>
              </w:rPr>
              <w:t>łó</w:t>
            </w:r>
            <w:r>
              <w:rPr>
                <w:sz w:val="16"/>
                <w:szCs w:val="16"/>
              </w:rPr>
              <w:t>kna w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glowe /"od g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ry"/</w:t>
            </w:r>
          </w:p>
          <w:p w14:paraId="3F001C1C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2432FFF" w14:textId="77777777" w:rsidR="001B0E95" w:rsidRDefault="001B0E95">
            <w:pPr>
              <w:rPr>
                <w:sz w:val="16"/>
                <w:szCs w:val="16"/>
              </w:rPr>
            </w:pPr>
          </w:p>
          <w:p w14:paraId="66950A9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EC47BED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79,137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D33CF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D6B1F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376093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4AFBF00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791B229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6CB63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4-01</w:t>
            </w:r>
          </w:p>
          <w:p w14:paraId="649785B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1204-08-050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3F0C11A" w14:textId="77777777" w:rsidR="001B0E95" w:rsidRDefault="001B0E95">
            <w:r>
              <w:rPr>
                <w:sz w:val="16"/>
                <w:szCs w:val="16"/>
              </w:rPr>
              <w:t>Przygotowanie powierzchni starych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z poszpachlowaniem nier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wno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(sfalowa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)</w:t>
            </w:r>
          </w:p>
          <w:p w14:paraId="662CC834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5F0950D9" w14:textId="77777777" w:rsidR="001B0E95" w:rsidRDefault="001B0E95">
            <w:pPr>
              <w:rPr>
                <w:sz w:val="16"/>
                <w:szCs w:val="16"/>
              </w:rPr>
            </w:pPr>
          </w:p>
          <w:p w14:paraId="036F8C7F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96D9AAF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719,430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CD40E6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3975A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D63B1F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16A2BD1E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53F5483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99A2CE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4AB9C24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1301-05-050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35F239D" w14:textId="77777777" w:rsidR="001B0E95" w:rsidRDefault="001B0E95">
            <w:r>
              <w:rPr>
                <w:sz w:val="16"/>
                <w:szCs w:val="16"/>
              </w:rPr>
              <w:t>Zagruntowanie powierzchni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myd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em</w:t>
            </w:r>
          </w:p>
          <w:p w14:paraId="03E6279D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2F8A62E4" w14:textId="77777777" w:rsidR="001B0E95" w:rsidRDefault="001B0E95">
            <w:pPr>
              <w:rPr>
                <w:sz w:val="16"/>
                <w:szCs w:val="16"/>
              </w:rPr>
            </w:pPr>
          </w:p>
          <w:p w14:paraId="6B0088C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8C7D8F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719,430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EB9983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11317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BA3D15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59B7A08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3DD873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A5A89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4D41899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1305-02-050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6482C83" w14:textId="77777777" w:rsidR="001B0E95" w:rsidRDefault="001B0E95">
            <w:r>
              <w:rPr>
                <w:sz w:val="16"/>
                <w:szCs w:val="16"/>
              </w:rPr>
              <w:t>Malowanie dwukrotne farbami krzemianowymi powierzchni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trznych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 gipsowych</w:t>
            </w:r>
          </w:p>
          <w:p w14:paraId="79E08271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34F9159F" w14:textId="77777777" w:rsidR="001B0E95" w:rsidRDefault="001B0E95">
            <w:pPr>
              <w:rPr>
                <w:sz w:val="16"/>
                <w:szCs w:val="16"/>
              </w:rPr>
            </w:pPr>
          </w:p>
          <w:p w14:paraId="52BF563E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5C6E6E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719,430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20526A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A8094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794010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6F62A19D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A5650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220C3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3AB2A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3E49E5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49C2CA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68E3F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0FE85D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6C6ECC8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DEE99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B317F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AA8890" w14:textId="77777777" w:rsidR="001B0E95" w:rsidRDefault="001B0E95">
            <w:r>
              <w:rPr>
                <w:b/>
                <w:bCs/>
                <w:sz w:val="16"/>
                <w:szCs w:val="16"/>
              </w:rPr>
              <w:t>SKLEPIENIE -PREZBITERIUM</w:t>
            </w:r>
          </w:p>
          <w:p w14:paraId="5145DA7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7FDC2056" w14:textId="77777777" w:rsidR="001B0E95" w:rsidRDefault="001B0E95">
            <w:pPr>
              <w:rPr>
                <w:sz w:val="16"/>
                <w:szCs w:val="16"/>
              </w:rPr>
            </w:pPr>
          </w:p>
          <w:p w14:paraId="3AD17A27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480E3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5580D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F3B6D9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E77B3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0EE3E99D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A8AE21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F2D219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316EBCE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0510-1510-050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052C1EB" w14:textId="77777777" w:rsidR="001B0E95" w:rsidRDefault="001B0E95">
            <w:r>
              <w:rPr>
                <w:sz w:val="16"/>
                <w:szCs w:val="16"/>
              </w:rPr>
              <w:t xml:space="preserve">Czyszczenie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cierne lub chemiczne - mury 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adkie lecz sklepienia cylindryczne, 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uki i arkady</w:t>
            </w:r>
          </w:p>
          <w:p w14:paraId="01E6047B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70468753" w14:textId="77777777" w:rsidR="001B0E95" w:rsidRDefault="001B0E95">
            <w:pPr>
              <w:rPr>
                <w:sz w:val="16"/>
                <w:szCs w:val="16"/>
              </w:rPr>
            </w:pPr>
          </w:p>
          <w:p w14:paraId="5CC25C8C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76545F2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246,806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3391BA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0E674C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1A455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02BE219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85E3E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3860EA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68EC294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kalkulacja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asna-040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6F86D1F" w14:textId="77777777" w:rsidR="001B0E95" w:rsidRDefault="001B0E95">
            <w:r>
              <w:rPr>
                <w:sz w:val="16"/>
                <w:szCs w:val="16"/>
              </w:rPr>
              <w:t>Zszycie p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kni</w:t>
            </w:r>
            <w:r>
              <w:rPr>
                <w:sz w:val="16"/>
                <w:szCs w:val="16"/>
              </w:rPr>
              <w:t>ęć</w:t>
            </w:r>
            <w:r>
              <w:rPr>
                <w:sz w:val="16"/>
                <w:szCs w:val="16"/>
              </w:rPr>
              <w:t xml:space="preserve"> w sklepieniu "od spodu" - Helifix</w:t>
            </w:r>
          </w:p>
          <w:p w14:paraId="437F206B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7F0B80C2" w14:textId="77777777" w:rsidR="001B0E95" w:rsidRDefault="001B0E95">
            <w:pPr>
              <w:rPr>
                <w:sz w:val="16"/>
                <w:szCs w:val="16"/>
              </w:rPr>
            </w:pPr>
          </w:p>
          <w:p w14:paraId="77579526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01CA9D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20,000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C6D3F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FBE3FA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9C1DB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FEC01D2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E8DA7E8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6F4C6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57D3763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0601-0260-050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66C0C67" w14:textId="77777777" w:rsidR="001B0E95" w:rsidRDefault="001B0E95">
            <w:r>
              <w:rPr>
                <w:sz w:val="16"/>
                <w:szCs w:val="16"/>
              </w:rPr>
              <w:t>Oczyszczenie spoin z usuni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ciem nietrwa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ej zaprawy dla uzyskania przyczepno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bez wzgl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na rodzaj zaprawy</w:t>
            </w:r>
          </w:p>
          <w:p w14:paraId="5A24AA2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B9F7E3E" w14:textId="77777777" w:rsidR="001B0E95" w:rsidRDefault="001B0E95">
            <w:pPr>
              <w:rPr>
                <w:sz w:val="16"/>
                <w:szCs w:val="16"/>
              </w:rPr>
            </w:pPr>
          </w:p>
          <w:p w14:paraId="40BAEA96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DC66311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24,681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ED3769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78680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33B95B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9A92DA1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C0EBBD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C4A00A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1904</w:t>
            </w:r>
          </w:p>
          <w:p w14:paraId="4E08BC3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0901-25-050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28B1B7" w14:textId="77777777" w:rsidR="001B0E95" w:rsidRDefault="001B0E95">
            <w:r>
              <w:rPr>
                <w:sz w:val="16"/>
                <w:szCs w:val="16"/>
              </w:rPr>
              <w:t>Spoinowanie mur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z ceg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y gotyckiej: sklepienie cylindryczne, </w:t>
            </w:r>
            <w:r>
              <w:rPr>
                <w:sz w:val="16"/>
                <w:szCs w:val="16"/>
              </w:rPr>
              <w:t>łę</w:t>
            </w:r>
            <w:r>
              <w:rPr>
                <w:sz w:val="16"/>
                <w:szCs w:val="16"/>
              </w:rPr>
              <w:t>ki, arkady o powierzchni ponad 2 m2</w:t>
            </w:r>
          </w:p>
          <w:p w14:paraId="7436945E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CE6C0A6" w14:textId="77777777" w:rsidR="001B0E95" w:rsidRDefault="001B0E95">
            <w:pPr>
              <w:rPr>
                <w:sz w:val="16"/>
                <w:szCs w:val="16"/>
              </w:rPr>
            </w:pPr>
          </w:p>
          <w:p w14:paraId="6B798CB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188F1E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24,681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3739C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FAF825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29478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5F7778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484670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1C3256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567FD8A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kalkulacja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1A6995E" w14:textId="77777777" w:rsidR="001B0E95" w:rsidRDefault="001B0E95">
            <w:r>
              <w:rPr>
                <w:sz w:val="16"/>
                <w:szCs w:val="16"/>
              </w:rPr>
              <w:t>Wzmocnienie strukturalne sklepienia - w</w:t>
            </w:r>
            <w:r>
              <w:rPr>
                <w:sz w:val="16"/>
                <w:szCs w:val="16"/>
              </w:rPr>
              <w:t>łó</w:t>
            </w:r>
            <w:r>
              <w:rPr>
                <w:sz w:val="16"/>
                <w:szCs w:val="16"/>
              </w:rPr>
              <w:t>kna w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glowe /"od g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ry"/</w:t>
            </w:r>
          </w:p>
          <w:p w14:paraId="6F566ECE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1E5D5DD" w14:textId="77777777" w:rsidR="001B0E95" w:rsidRDefault="001B0E95">
            <w:pPr>
              <w:rPr>
                <w:sz w:val="16"/>
                <w:szCs w:val="16"/>
              </w:rPr>
            </w:pPr>
          </w:p>
          <w:p w14:paraId="494A5C6C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4C86C9B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27,149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7FB5A30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BFC22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787F60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84B725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B0C32B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53C15B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4-01</w:t>
            </w:r>
          </w:p>
          <w:p w14:paraId="4D1A308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1204-08-050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0C4681D" w14:textId="77777777" w:rsidR="001B0E95" w:rsidRDefault="001B0E95">
            <w:r>
              <w:rPr>
                <w:sz w:val="16"/>
                <w:szCs w:val="16"/>
              </w:rPr>
              <w:t>Przygotowanie powierzchni starych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z poszpachlowaniem nier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wno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(sfalowa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)</w:t>
            </w:r>
          </w:p>
          <w:p w14:paraId="09DAD570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2B3AE64F" w14:textId="77777777" w:rsidR="001B0E95" w:rsidRDefault="001B0E95">
            <w:pPr>
              <w:rPr>
                <w:sz w:val="16"/>
                <w:szCs w:val="16"/>
              </w:rPr>
            </w:pPr>
          </w:p>
          <w:p w14:paraId="0DA221A8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F1E7A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246,806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E51146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7877E2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3FE929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66A9615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6DE82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70FED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29EE7E4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1301-05-050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6EB498" w14:textId="77777777" w:rsidR="001B0E95" w:rsidRDefault="001B0E95">
            <w:r>
              <w:rPr>
                <w:sz w:val="16"/>
                <w:szCs w:val="16"/>
              </w:rPr>
              <w:t>Zagruntowanie powierzchni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</w:t>
            </w:r>
          </w:p>
          <w:p w14:paraId="5B13066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3E99FCC" w14:textId="77777777" w:rsidR="001B0E95" w:rsidRDefault="001B0E95">
            <w:pPr>
              <w:rPr>
                <w:sz w:val="16"/>
                <w:szCs w:val="16"/>
              </w:rPr>
            </w:pPr>
          </w:p>
          <w:p w14:paraId="34A40AAF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3AB08C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246,806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A939D9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115C3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10B397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3D7BAE59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07A318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087F7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440E2D4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1305-02-050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EECCA99" w14:textId="77777777" w:rsidR="001B0E95" w:rsidRDefault="001B0E95">
            <w:r>
              <w:rPr>
                <w:sz w:val="16"/>
                <w:szCs w:val="16"/>
              </w:rPr>
              <w:t>Malowanie dwukrotne farbami krzemianowymi powierzchni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trznych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 gipsowych</w:t>
            </w:r>
          </w:p>
          <w:p w14:paraId="0D253171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6E67837" w14:textId="77777777" w:rsidR="001B0E95" w:rsidRDefault="001B0E95">
            <w:pPr>
              <w:rPr>
                <w:sz w:val="16"/>
                <w:szCs w:val="16"/>
              </w:rPr>
            </w:pPr>
          </w:p>
          <w:p w14:paraId="329ED0B7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B9C431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246,806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EA838C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9643B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B0AA2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3E7BB37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CDC578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17F0E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D8098B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97082E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5B5FB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74C4D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2B0CE5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72EAF15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C05F2E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43DA5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51CEAD7" w14:textId="77777777" w:rsidR="001B0E95" w:rsidRDefault="001B0E95">
            <w:r>
              <w:rPr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CIANY- NAWA G</w:t>
            </w:r>
            <w:r>
              <w:rPr>
                <w:b/>
                <w:bCs/>
                <w:sz w:val="16"/>
                <w:szCs w:val="16"/>
              </w:rPr>
              <w:t>ŁÓ</w:t>
            </w:r>
            <w:r>
              <w:rPr>
                <w:b/>
                <w:bCs/>
                <w:sz w:val="16"/>
                <w:szCs w:val="16"/>
              </w:rPr>
              <w:t>WNA</w:t>
            </w:r>
          </w:p>
          <w:p w14:paraId="516A17C4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6E1E95FD" w14:textId="77777777" w:rsidR="001B0E95" w:rsidRDefault="001B0E95">
            <w:pPr>
              <w:rPr>
                <w:sz w:val="16"/>
                <w:szCs w:val="16"/>
              </w:rPr>
            </w:pPr>
          </w:p>
          <w:p w14:paraId="266CF84F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7EA9A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3FDD1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11784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93FE2C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589B78A8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39474F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2717E3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4-01</w:t>
            </w:r>
          </w:p>
          <w:p w14:paraId="1704AA2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1202-09-050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00524A" w14:textId="77777777" w:rsidR="001B0E95" w:rsidRDefault="001B0E95">
            <w:r>
              <w:rPr>
                <w:sz w:val="16"/>
                <w:szCs w:val="16"/>
              </w:rPr>
              <w:t>Zeskrobanie i zmycie starej farby w pomieszczeniach o powierzchni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ogi ponad 5 m2</w:t>
            </w:r>
          </w:p>
          <w:p w14:paraId="0C61BC9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1C8CF9A6" w14:textId="77777777" w:rsidR="001B0E95" w:rsidRDefault="001B0E95">
            <w:pPr>
              <w:rPr>
                <w:sz w:val="16"/>
                <w:szCs w:val="16"/>
              </w:rPr>
            </w:pPr>
          </w:p>
          <w:p w14:paraId="67521464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E53E48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872,498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9336F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DB036F0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38582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215128A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F70BBB7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2DE50E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4-01</w:t>
            </w:r>
          </w:p>
          <w:p w14:paraId="25D22CD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1204-08-050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102C07" w14:textId="77777777" w:rsidR="001B0E95" w:rsidRDefault="001B0E95">
            <w:r>
              <w:rPr>
                <w:sz w:val="16"/>
                <w:szCs w:val="16"/>
              </w:rPr>
              <w:t>Przygotowanie powierzchni starych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 z poszpachlowaniem nier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wno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 (sfalowa</w:t>
            </w:r>
            <w:r>
              <w:rPr>
                <w:sz w:val="16"/>
                <w:szCs w:val="16"/>
              </w:rPr>
              <w:t>ń</w:t>
            </w:r>
            <w:r>
              <w:rPr>
                <w:sz w:val="16"/>
                <w:szCs w:val="16"/>
              </w:rPr>
              <w:t>)</w:t>
            </w:r>
          </w:p>
          <w:p w14:paraId="0675B7D4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D19E4BA" w14:textId="77777777" w:rsidR="001B0E95" w:rsidRDefault="001B0E95">
            <w:pPr>
              <w:rPr>
                <w:sz w:val="16"/>
                <w:szCs w:val="16"/>
              </w:rPr>
            </w:pPr>
          </w:p>
          <w:p w14:paraId="1568B3ED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CB446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872,498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D0C94F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BC78C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771BC4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2DE78EB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190F98A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C1F46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38CAFCD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1301-05-050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53D9D7" w14:textId="77777777" w:rsidR="001B0E95" w:rsidRDefault="001B0E95">
            <w:r>
              <w:rPr>
                <w:sz w:val="16"/>
                <w:szCs w:val="16"/>
              </w:rPr>
              <w:t>Zagruntowanie powierzchni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</w:t>
            </w:r>
          </w:p>
          <w:p w14:paraId="51D8FD5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C7C1CEC" w14:textId="77777777" w:rsidR="001B0E95" w:rsidRDefault="001B0E95">
            <w:pPr>
              <w:rPr>
                <w:sz w:val="16"/>
                <w:szCs w:val="16"/>
              </w:rPr>
            </w:pPr>
          </w:p>
          <w:p w14:paraId="106E3831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F6E7AF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872,498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6FC39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6AFA03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AA263E0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0561BD71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D1A29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5859A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2C74E00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1305-02-050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AC3E78E" w14:textId="77777777" w:rsidR="001B0E95" w:rsidRDefault="001B0E95">
            <w:r>
              <w:rPr>
                <w:sz w:val="16"/>
                <w:szCs w:val="16"/>
              </w:rPr>
              <w:t>Malowanie dwukrotne farbami krzemianowymi powierzchni wewn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trznych pod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ż</w:t>
            </w:r>
            <w:r>
              <w:rPr>
                <w:sz w:val="16"/>
                <w:szCs w:val="16"/>
              </w:rPr>
              <w:t>y gipsowych</w:t>
            </w:r>
          </w:p>
          <w:p w14:paraId="6896F917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02DEE4A4" w14:textId="77777777" w:rsidR="001B0E95" w:rsidRDefault="001B0E95">
            <w:pPr>
              <w:rPr>
                <w:sz w:val="16"/>
                <w:szCs w:val="16"/>
              </w:rPr>
            </w:pPr>
          </w:p>
          <w:p w14:paraId="3BF60FAA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9C3CD6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872,498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AC587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9CB8C5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D4237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653247A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1AD3B6C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CD478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073D966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0510-1490-050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BED1A4" w14:textId="77777777" w:rsidR="001B0E95" w:rsidRDefault="001B0E95">
            <w:r>
              <w:rPr>
                <w:sz w:val="16"/>
                <w:szCs w:val="16"/>
              </w:rPr>
              <w:t xml:space="preserve">Czyszczenie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cierne lub chemiczne - mury 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adkie lecz filary, pilastry, gzymsy i attyki</w:t>
            </w:r>
          </w:p>
          <w:p w14:paraId="137D6895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D21D41A" w14:textId="77777777" w:rsidR="001B0E95" w:rsidRDefault="001B0E95">
            <w:pPr>
              <w:rPr>
                <w:sz w:val="16"/>
                <w:szCs w:val="16"/>
              </w:rPr>
            </w:pPr>
          </w:p>
          <w:p w14:paraId="25D2B739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CBCE0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61,496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AB2DC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A08A36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70A9E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18D4D70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4F39182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F21F8C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1907</w:t>
            </w:r>
          </w:p>
          <w:p w14:paraId="7551A7E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0302-2491-050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8A26EC7" w14:textId="77777777" w:rsidR="001B0E95" w:rsidRDefault="001B0E95">
            <w:r>
              <w:rPr>
                <w:sz w:val="16"/>
                <w:szCs w:val="16"/>
              </w:rPr>
              <w:t>Impregnacja wystroju ceglanego</w:t>
            </w:r>
          </w:p>
          <w:p w14:paraId="6A80B4DD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66A763B1" w14:textId="77777777" w:rsidR="001B0E95" w:rsidRDefault="001B0E95">
            <w:pPr>
              <w:rPr>
                <w:sz w:val="16"/>
                <w:szCs w:val="16"/>
              </w:rPr>
            </w:pPr>
          </w:p>
          <w:p w14:paraId="3EA85C3C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E748F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61,496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E6ACB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7C5D1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C0C242F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57C5FF67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4AB52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13C80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2ED4C8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9D68F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5D01BE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BCC484A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6FDF5A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65D9465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1E3F64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16CA05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4F340B" w14:textId="77777777" w:rsidR="001B0E95" w:rsidRDefault="001B0E95">
            <w:r>
              <w:rPr>
                <w:b/>
                <w:bCs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CIANY PREZBITERIUM</w:t>
            </w:r>
          </w:p>
          <w:p w14:paraId="5C8C640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10E7857E" w14:textId="77777777" w:rsidR="001B0E95" w:rsidRDefault="001B0E95">
            <w:pPr>
              <w:rPr>
                <w:sz w:val="16"/>
                <w:szCs w:val="16"/>
              </w:rPr>
            </w:pPr>
          </w:p>
          <w:p w14:paraId="1CF8F7C9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4698A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D5B5F8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6D0A4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30E54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5E113605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6D28A3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5BCE0A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3A039F5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0510-1490-050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05A92C" w14:textId="77777777" w:rsidR="001B0E95" w:rsidRDefault="001B0E95">
            <w:r>
              <w:rPr>
                <w:sz w:val="16"/>
                <w:szCs w:val="16"/>
              </w:rPr>
              <w:t xml:space="preserve">Czyszczenie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cierne lub chemiczne - mury 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adkie lecz filary, pilastry, gzymsy i attyki</w:t>
            </w:r>
          </w:p>
          <w:p w14:paraId="4C37D686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152DAED8" w14:textId="77777777" w:rsidR="001B0E95" w:rsidRDefault="001B0E95">
            <w:pPr>
              <w:rPr>
                <w:sz w:val="16"/>
                <w:szCs w:val="16"/>
              </w:rPr>
            </w:pPr>
          </w:p>
          <w:p w14:paraId="149957FB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9D104E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105,874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2B6387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A1BEB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F1E723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64890B30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5524FEE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1D14FC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1907</w:t>
            </w:r>
          </w:p>
          <w:p w14:paraId="65EF4C5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0302-2491-050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8511394" w14:textId="77777777" w:rsidR="001B0E95" w:rsidRDefault="001B0E95">
            <w:r>
              <w:rPr>
                <w:sz w:val="16"/>
                <w:szCs w:val="16"/>
              </w:rPr>
              <w:t>Impregnacja wystroju ceglanego</w:t>
            </w:r>
          </w:p>
          <w:p w14:paraId="4968EA6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58F58939" w14:textId="77777777" w:rsidR="001B0E95" w:rsidRDefault="001B0E95">
            <w:pPr>
              <w:rPr>
                <w:sz w:val="16"/>
                <w:szCs w:val="16"/>
              </w:rPr>
            </w:pPr>
          </w:p>
          <w:p w14:paraId="5E9E29B2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4B27145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105,874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CB05B9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B60BD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6F01CA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710FD6E4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7F115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DC84B4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7FDEB5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33A5A0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9D585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F532E04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519279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2BCF2B42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B3D44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8E36D8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7EE982E" w14:textId="77777777" w:rsidR="001B0E95" w:rsidRDefault="001B0E95"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Ł</w:t>
            </w:r>
            <w:r>
              <w:rPr>
                <w:b/>
                <w:bCs/>
                <w:sz w:val="16"/>
                <w:szCs w:val="16"/>
              </w:rPr>
              <w:t>UPY</w:t>
            </w:r>
          </w:p>
          <w:p w14:paraId="4751145F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0C875D6D" w14:textId="77777777" w:rsidR="001B0E95" w:rsidRDefault="001B0E95">
            <w:pPr>
              <w:rPr>
                <w:sz w:val="16"/>
                <w:szCs w:val="16"/>
              </w:rPr>
            </w:pPr>
          </w:p>
          <w:p w14:paraId="4017DB11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E3BE50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ACF27A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831C66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94495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63A25453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5BB5ED7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322C1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1908</w:t>
            </w:r>
          </w:p>
          <w:p w14:paraId="5FD2E50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0510-1490-050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A8C928" w14:textId="77777777" w:rsidR="001B0E95" w:rsidRDefault="001B0E95">
            <w:r>
              <w:rPr>
                <w:sz w:val="16"/>
                <w:szCs w:val="16"/>
              </w:rPr>
              <w:t xml:space="preserve">Czyszczenie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cierne lub chemiczne - mury g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adkie lecz filary, pilastry, gzymsy i attyki</w:t>
            </w:r>
          </w:p>
          <w:p w14:paraId="3E39E34A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DD16CF7" w14:textId="77777777" w:rsidR="001B0E95" w:rsidRDefault="001B0E95">
            <w:pPr>
              <w:rPr>
                <w:sz w:val="16"/>
                <w:szCs w:val="16"/>
              </w:rPr>
            </w:pPr>
          </w:p>
          <w:p w14:paraId="764E2CD3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01A867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25,968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4A5B87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A32F6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5F8C9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CAD88CB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589E691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5F308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TZKNBK 1907</w:t>
            </w:r>
          </w:p>
          <w:p w14:paraId="3CD57B7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0302-2491-050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4ED7424" w14:textId="77777777" w:rsidR="001B0E95" w:rsidRDefault="001B0E95">
            <w:r>
              <w:rPr>
                <w:sz w:val="16"/>
                <w:szCs w:val="16"/>
              </w:rPr>
              <w:t>Impregnacja wystroju ceglanego</w:t>
            </w:r>
          </w:p>
          <w:p w14:paraId="048D7DF8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326545B" w14:textId="77777777" w:rsidR="001B0E95" w:rsidRDefault="001B0E95">
            <w:pPr>
              <w:rPr>
                <w:sz w:val="16"/>
                <w:szCs w:val="16"/>
              </w:rPr>
            </w:pPr>
          </w:p>
          <w:p w14:paraId="307F08EB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485DB64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25,968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E3E51C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7D375C9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5A9908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825C52A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65B92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17BD14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1748C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510EC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EAFEF23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E75D04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C4275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2854DD36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09BB9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C6D855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A02D99" w14:textId="77777777" w:rsidR="001B0E95" w:rsidRDefault="001B0E95">
            <w:r>
              <w:rPr>
                <w:b/>
                <w:bCs/>
                <w:sz w:val="16"/>
                <w:szCs w:val="16"/>
              </w:rPr>
              <w:t>LAMPERIA</w:t>
            </w:r>
          </w:p>
          <w:p w14:paraId="3C0210C3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3649DBF0" w14:textId="77777777" w:rsidR="001B0E95" w:rsidRDefault="001B0E95">
            <w:pPr>
              <w:rPr>
                <w:sz w:val="16"/>
                <w:szCs w:val="16"/>
              </w:rPr>
            </w:pPr>
          </w:p>
          <w:p w14:paraId="4A874A86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42C35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34C66B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50EA98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E8B129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765BB2DB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AB7167D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E6AA4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KNR 19-01</w:t>
            </w:r>
          </w:p>
          <w:p w14:paraId="781E483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1310-01-050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CC5668F" w14:textId="77777777" w:rsidR="001B0E95" w:rsidRDefault="001B0E95">
            <w:r>
              <w:rPr>
                <w:sz w:val="16"/>
                <w:szCs w:val="16"/>
              </w:rPr>
              <w:t>Usuni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cie starej farby olejnej. 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ugowanie farby z tynk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cian</w:t>
            </w:r>
          </w:p>
          <w:p w14:paraId="7BFC4A19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2,000</w:t>
            </w:r>
          </w:p>
          <w:p w14:paraId="18B38C3B" w14:textId="77777777" w:rsidR="001B0E95" w:rsidRDefault="001B0E95">
            <w:pPr>
              <w:rPr>
                <w:sz w:val="16"/>
                <w:szCs w:val="16"/>
              </w:rPr>
            </w:pPr>
          </w:p>
          <w:p w14:paraId="3B1783AF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02398A9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59,080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A434D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68B9403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BA1F9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478EDC2C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E9802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E7520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42D74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6494E2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481114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8C3D6C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C125D3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2D19B108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EA171F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29E768A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4364322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0BA2F4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1B41B3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585132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D3D8B6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7D42EC61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DA945B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1E5489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41E9609" w14:textId="77777777" w:rsidR="001B0E95" w:rsidRDefault="001B0E95">
            <w:r>
              <w:rPr>
                <w:b/>
                <w:bCs/>
                <w:sz w:val="16"/>
                <w:szCs w:val="16"/>
              </w:rPr>
              <w:t>RESTAURACJA I REKONSTRUKCJA PISZCZA</w:t>
            </w:r>
            <w:r>
              <w:rPr>
                <w:b/>
                <w:bCs/>
                <w:sz w:val="16"/>
                <w:szCs w:val="16"/>
              </w:rPr>
              <w:t>Ł</w:t>
            </w:r>
            <w:r>
              <w:rPr>
                <w:b/>
                <w:bCs/>
                <w:sz w:val="16"/>
                <w:szCs w:val="16"/>
              </w:rPr>
              <w:t>EK ORGANOWYCH ORAZ SYSTEMU DOSTARCZANIA POWIETRZA</w:t>
            </w:r>
          </w:p>
          <w:p w14:paraId="246E8E58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40578CDA" w14:textId="77777777" w:rsidR="001B0E95" w:rsidRDefault="001B0E95">
            <w:pPr>
              <w:rPr>
                <w:sz w:val="16"/>
                <w:szCs w:val="16"/>
              </w:rPr>
            </w:pPr>
          </w:p>
          <w:p w14:paraId="79C35A96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677331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EECF5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595375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878CC4F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593DBB6E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B7344D8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024D2D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7FB9105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9B4C713" w14:textId="77777777" w:rsidR="001B0E95" w:rsidRDefault="001B0E95">
            <w:r>
              <w:rPr>
                <w:sz w:val="16"/>
                <w:szCs w:val="16"/>
              </w:rPr>
              <w:t>restauracja i renowacja piszcza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ek organowych ( w tym piszcza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ek prospektowych) oraz systemu dostarczania powietrza /mnichy, mnichy wyr</w:t>
            </w:r>
            <w:r>
              <w:rPr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>wnawcze, kana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y, dmmuchawa/ wg przyj</w:t>
            </w:r>
            <w:r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>tego, autorskiego Programu Prac przy organach</w:t>
            </w:r>
          </w:p>
          <w:p w14:paraId="27460C47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4551DAAE" w14:textId="77777777" w:rsidR="001B0E95" w:rsidRDefault="001B0E95">
            <w:pPr>
              <w:rPr>
                <w:sz w:val="16"/>
                <w:szCs w:val="16"/>
              </w:rPr>
            </w:pPr>
          </w:p>
          <w:p w14:paraId="703F2BB6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27CD18A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97F6EAD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8C5D0F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EF7A91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3654CF0F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04C51F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AF2276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6DDB797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2D8DF5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4FDE5E1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B689C37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73DBBA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57BAD508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E9840AC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1F5F89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44EF800" w14:textId="77777777" w:rsidR="001B0E95" w:rsidRDefault="001B0E95">
            <w:r>
              <w:rPr>
                <w:b/>
                <w:bCs/>
                <w:sz w:val="16"/>
                <w:szCs w:val="16"/>
              </w:rPr>
              <w:t>OPRACOWANIA</w:t>
            </w:r>
          </w:p>
          <w:p w14:paraId="548CD97D" w14:textId="77777777" w:rsidR="001B0E95" w:rsidRDefault="001B0E95">
            <w:r>
              <w:rPr>
                <w:i/>
                <w:iCs/>
                <w:sz w:val="16"/>
                <w:szCs w:val="16"/>
              </w:rPr>
              <w:t xml:space="preserve">CPV: </w:t>
            </w:r>
          </w:p>
          <w:p w14:paraId="3A8060CF" w14:textId="77777777" w:rsidR="001B0E95" w:rsidRDefault="001B0E95">
            <w:pPr>
              <w:rPr>
                <w:sz w:val="16"/>
                <w:szCs w:val="16"/>
              </w:rPr>
            </w:pPr>
          </w:p>
          <w:p w14:paraId="6A0EBB37" w14:textId="77777777" w:rsidR="001B0E95" w:rsidRDefault="001B0E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311AE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E1D54D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2C0CC75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970640B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000000" w14:paraId="0EF97097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58B8859" w14:textId="77777777" w:rsidR="001B0E95" w:rsidRDefault="001B0E95">
            <w:pPr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4FA7C2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14:paraId="58799206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</w:pPr>
            <w:r>
              <w:rPr>
                <w:sz w:val="16"/>
                <w:szCs w:val="16"/>
              </w:rPr>
              <w:t>wycena w</w:t>
            </w:r>
            <w:r>
              <w:rPr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>asna-020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AE3D050" w14:textId="77777777" w:rsidR="001B0E95" w:rsidRDefault="001B0E95">
            <w:r>
              <w:rPr>
                <w:sz w:val="16"/>
                <w:szCs w:val="16"/>
              </w:rPr>
              <w:t>Opracowania, badania</w:t>
            </w:r>
          </w:p>
          <w:p w14:paraId="20BB68A1" w14:textId="77777777" w:rsidR="001B0E95" w:rsidRDefault="001B0E95">
            <w:r>
              <w:rPr>
                <w:i/>
                <w:iCs/>
                <w:sz w:val="16"/>
                <w:szCs w:val="16"/>
              </w:rPr>
              <w:t>krotno</w:t>
            </w:r>
            <w:r>
              <w:rPr>
                <w:i/>
                <w:iCs/>
                <w:sz w:val="16"/>
                <w:szCs w:val="16"/>
              </w:rPr>
              <w:t>ść</w:t>
            </w:r>
            <w:r>
              <w:rPr>
                <w:i/>
                <w:iCs/>
                <w:sz w:val="16"/>
                <w:szCs w:val="16"/>
              </w:rPr>
              <w:t xml:space="preserve"> = 1,000</w:t>
            </w:r>
          </w:p>
          <w:p w14:paraId="50A99A9D" w14:textId="77777777" w:rsidR="001B0E95" w:rsidRDefault="001B0E95">
            <w:pPr>
              <w:rPr>
                <w:sz w:val="16"/>
                <w:szCs w:val="16"/>
              </w:rPr>
            </w:pPr>
          </w:p>
          <w:p w14:paraId="159D66BC" w14:textId="77777777" w:rsidR="001B0E95" w:rsidRDefault="001B0E9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27AEAC6" w14:textId="77777777" w:rsidR="001B0E95" w:rsidRDefault="001B0E95">
            <w:pPr>
              <w:tabs>
                <w:tab w:val="left" w:pos="4606"/>
                <w:tab w:val="left" w:pos="9212"/>
              </w:tabs>
              <w:jc w:val="center"/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08D9BC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sz w:val="16"/>
                <w:szCs w:val="16"/>
              </w:rPr>
              <w:t>szt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39DDFB5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A9C085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000000" w14:paraId="0FE9618E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261090E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FA51A68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F2C3B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B4B760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FC0B69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84EBAAB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F5C3850" w14:textId="77777777" w:rsidR="001B0E95" w:rsidRDefault="001B0E95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00000" w14:paraId="05381200" w14:textId="77777777">
        <w:trPr>
          <w:cantSplit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7504E3F" w14:textId="77777777" w:rsidR="001B0E95" w:rsidRDefault="001B0E95">
            <w:pPr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2ED66935" w14:textId="77777777" w:rsidR="001B0E95" w:rsidRDefault="001B0E95">
            <w:pPr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28ED11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</w:pPr>
            <w:r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BF78FEE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35988FC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E8F832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0868F66" w14:textId="77777777" w:rsidR="001B0E95" w:rsidRDefault="001B0E95">
            <w:pPr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53174A96" w14:textId="77777777" w:rsidR="001B0E95" w:rsidRDefault="001B0E95">
      <w:pPr>
        <w:keepNext/>
        <w:rPr>
          <w:sz w:val="16"/>
          <w:szCs w:val="16"/>
        </w:rPr>
      </w:pPr>
    </w:p>
    <w:p w14:paraId="3F954C5C" w14:textId="77777777" w:rsidR="001B0E95" w:rsidRDefault="001B0E95">
      <w:pPr>
        <w:keepNext/>
        <w:widowControl/>
      </w:pPr>
    </w:p>
    <w:sectPr w:rsidR="00000000">
      <w:footerReference w:type="default" r:id="rId6"/>
      <w:type w:val="continuous"/>
      <w:pgSz w:w="11906" w:h="16838"/>
      <w:pgMar w:top="1418" w:right="851" w:bottom="1418" w:left="851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13F4" w14:textId="77777777" w:rsidR="001B0E95" w:rsidRDefault="001B0E95">
      <w:r>
        <w:separator/>
      </w:r>
    </w:p>
  </w:endnote>
  <w:endnote w:type="continuationSeparator" w:id="0">
    <w:p w14:paraId="79F97063" w14:textId="77777777" w:rsidR="001B0E95" w:rsidRDefault="001B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C1" w14:textId="77777777" w:rsidR="001B0E95" w:rsidRDefault="001B0E95">
    <w:pPr>
      <w:tabs>
        <w:tab w:val="center" w:pos="4536"/>
        <w:tab w:val="right" w:pos="9072"/>
      </w:tabs>
      <w:jc w:val="center"/>
    </w:pPr>
    <w:r>
      <w:rPr>
        <w:rFonts w:ascii="Times New Roman" w:hAnsi="Times New Roman" w:cs="Times New Roman"/>
        <w:sz w:val="16"/>
        <w:szCs w:val="16"/>
      </w:rPr>
      <w:t>System kosztorysowania WINBUD Kosztorys Prof (wer. 2023.30)</w:t>
    </w:r>
  </w:p>
  <w:p w14:paraId="4530774D" w14:textId="77777777" w:rsidR="001B0E95" w:rsidRDefault="001B0E95">
    <w:pPr>
      <w:tabs>
        <w:tab w:val="center" w:pos="4536"/>
        <w:tab w:val="right" w:pos="9072"/>
      </w:tabs>
      <w:jc w:val="center"/>
    </w:pPr>
    <w:r>
      <w:rPr>
        <w:rFonts w:ascii="Times New Roman" w:hAnsi="Times New Roman" w:cs="Times New Roman"/>
        <w:sz w:val="16"/>
        <w:szCs w:val="16"/>
      </w:rPr>
      <w:t xml:space="preserve">str </w:t>
    </w:r>
    <w:r>
      <w:rPr>
        <w:rFonts w:ascii="Times New Roman" w:hAnsi="Times New Roman" w:cs="Times New Roman"/>
        <w:snapToGrid w:val="0"/>
        <w:sz w:val="16"/>
        <w:szCs w:val="16"/>
      </w:rPr>
      <w:fldChar w:fldCharType="begin"/>
    </w:r>
    <w:r>
      <w:rPr>
        <w:rFonts w:ascii="Times New Roman" w:hAnsi="Times New Roman" w:cs="Times New Roman"/>
        <w:snapToGrid w:val="0"/>
        <w:sz w:val="16"/>
        <w:szCs w:val="16"/>
      </w:rPr>
      <w:instrText xml:space="preserve"> PAGE </w:instrText>
    </w:r>
    <w:r>
      <w:rPr>
        <w:rFonts w:ascii="Times New Roman" w:hAnsi="Times New Roman" w:cs="Times New Roman"/>
        <w:snapToGrid w:val="0"/>
        <w:sz w:val="16"/>
        <w:szCs w:val="16"/>
      </w:rPr>
      <w:fldChar w:fldCharType="separate"/>
    </w:r>
    <w:r>
      <w:rPr>
        <w:rFonts w:ascii="Times New Roman" w:hAnsi="Times New Roman" w:cs="Times New Roman"/>
        <w:snapToGrid w:val="0"/>
        <w:sz w:val="16"/>
        <w:szCs w:val="16"/>
      </w:rPr>
      <w:t>1</w:t>
    </w:r>
    <w:r>
      <w:rPr>
        <w:rFonts w:ascii="Times New Roman" w:hAnsi="Times New Roman" w:cs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9278" w14:textId="77777777" w:rsidR="001B0E95" w:rsidRDefault="001B0E95">
      <w:r>
        <w:rPr>
          <w:rFonts w:ascii="Liberation Serif" w:eastAsiaTheme="minorEastAsia" w:hAnsi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1BD93394" w14:textId="77777777" w:rsidR="001B0E95" w:rsidRDefault="001B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95"/>
    <w:rsid w:val="001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A6568"/>
  <w14:defaultImageDpi w14:val="0"/>
  <w15:docId w15:val="{3103D5FC-BD05-4A5B-B178-EDD979ED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kern w:val="1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next w:val="Normalny"/>
    <w:uiPriority w:val="99"/>
    <w:pPr>
      <w:keepNext/>
      <w:suppressAutoHyphens w:val="0"/>
      <w:spacing w:before="240" w:after="60"/>
    </w:pPr>
    <w:rPr>
      <w:rFonts w:cs="Times New Roman"/>
      <w:b/>
      <w:bCs/>
      <w:sz w:val="32"/>
      <w:szCs w:val="32"/>
    </w:rPr>
  </w:style>
  <w:style w:type="paragraph" w:customStyle="1" w:styleId="Nagb3f3wek2">
    <w:name w:val="Nagłb3óf3wek 2"/>
    <w:basedOn w:val="Normalny"/>
    <w:next w:val="Normalny"/>
    <w:uiPriority w:val="99"/>
    <w:pPr>
      <w:keepNext/>
      <w:suppressAutoHyphens w:val="0"/>
      <w:spacing w:before="240" w:after="60"/>
    </w:pPr>
    <w:rPr>
      <w:rFonts w:cs="Times New Roman"/>
      <w:b/>
      <w:bCs/>
      <w:i/>
      <w:iCs/>
      <w:kern w:val="0"/>
      <w:sz w:val="28"/>
      <w:szCs w:val="28"/>
    </w:rPr>
  </w:style>
  <w:style w:type="paragraph" w:customStyle="1" w:styleId="Nagb3f3wek3">
    <w:name w:val="Nagłb3óf3wek 3"/>
    <w:basedOn w:val="Normalny"/>
    <w:next w:val="Normalny"/>
    <w:uiPriority w:val="99"/>
    <w:pPr>
      <w:keepNext/>
      <w:suppressAutoHyphens w:val="0"/>
      <w:spacing w:before="240" w:after="60"/>
    </w:pPr>
    <w:rPr>
      <w:rFonts w:cs="Times New Roman"/>
      <w:b/>
      <w:bCs/>
      <w:kern w:val="0"/>
      <w:sz w:val="26"/>
      <w:szCs w:val="26"/>
    </w:rPr>
  </w:style>
  <w:style w:type="character" w:customStyle="1" w:styleId="Nagb3f3wek1Znak">
    <w:name w:val="Nagłb3óf3wek 1 Znak"/>
    <w:basedOn w:val="Domylnaczcionkaakapitu"/>
    <w:uiPriority w:val="99"/>
    <w:rPr>
      <w:b/>
      <w:bCs/>
      <w:kern w:val="1"/>
      <w:sz w:val="32"/>
      <w:szCs w:val="32"/>
    </w:rPr>
  </w:style>
  <w:style w:type="character" w:customStyle="1" w:styleId="Nagb3f3wek2Znak">
    <w:name w:val="Nagłb3óf3wek 2 Znak"/>
    <w:basedOn w:val="Domylnaczcionkaakapitu"/>
    <w:uiPriority w:val="99"/>
    <w:rPr>
      <w:rFonts w:ascii="Times New Roman"/>
      <w:b/>
      <w:bCs/>
      <w:i/>
      <w:iCs/>
      <w:sz w:val="28"/>
      <w:szCs w:val="28"/>
    </w:rPr>
  </w:style>
  <w:style w:type="character" w:customStyle="1" w:styleId="Nagb3f3wek3Znak">
    <w:name w:val="Nagłb3óf3wek 3 Znak"/>
    <w:basedOn w:val="Domylnaczcionkaakapitu"/>
    <w:uiPriority w:val="99"/>
    <w:rPr>
      <w:rFonts w:ascii="Times New Roman"/>
      <w:b/>
      <w:bCs/>
      <w:sz w:val="26"/>
      <w:szCs w:val="26"/>
    </w:rPr>
  </w:style>
  <w:style w:type="character" w:customStyle="1" w:styleId="Nagb3f3wekZnak">
    <w:name w:val="Nagłb3óf3wek Znak"/>
    <w:basedOn w:val="Domylnaczcionkaakapitu"/>
    <w:uiPriority w:val="99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uiPriority w:val="99"/>
    <w:rPr>
      <w:rFonts w:ascii="Times New Roman" w:eastAsia="Times New Roman" w:hAnsi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  <w:rPr>
      <w:rFonts w:cs="Lucida Sans"/>
    </w:rPr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rFonts w:cs="Lucida Sans"/>
      <w:i/>
      <w:iCs/>
      <w:kern w:val="0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 Light" w:eastAsia="Times New Roman" w:hAnsi="Calibri Light" w:cs="Calibri Light"/>
      <w:kern w:val="1"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cs="Lucida Sans"/>
      <w:kern w:val="0"/>
      <w:lang/>
    </w:rPr>
  </w:style>
  <w:style w:type="paragraph" w:customStyle="1" w:styleId="Gb3f3wkaistopka">
    <w:name w:val="Głb3óf3wka i stopka"/>
    <w:basedOn w:val="Normalny"/>
    <w:uiPriority w:val="99"/>
    <w:pPr>
      <w:suppressAutoHyphens w:val="0"/>
    </w:pPr>
    <w:rPr>
      <w:kern w:val="0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kern w:val="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kern w:val="0"/>
    </w:r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 Light" w:eastAsia="Times New Roman" w:hAnsi="Calibri Light" w:cs="Calibri Light"/>
      <w:kern w:val="1"/>
      <w:sz w:val="20"/>
      <w:szCs w:val="20"/>
    </w:rPr>
  </w:style>
  <w:style w:type="paragraph" w:customStyle="1" w:styleId="b3">
    <w:name w:val="łb3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FF"/>
      <w:spacing w:val="-1"/>
      <w:kern w:val="1"/>
      <w:sz w:val="24"/>
      <w:szCs w:val="24"/>
      <w:u w:val="singl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2023</Words>
  <Characters>12138</Characters>
  <Application>Microsoft Office Word</Application>
  <DocSecurity>0</DocSecurity>
  <Lines>101</Lines>
  <Paragraphs>28</Paragraphs>
  <ScaleCrop>false</ScaleCrop>
  <Company>private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WINBUD</dc:creator>
  <cp:keywords/>
  <dc:description/>
  <cp:lastModifiedBy>Gmina Lututów</cp:lastModifiedBy>
  <cp:revision>2</cp:revision>
  <cp:lastPrinted>2001-04-10T06:59:00Z</cp:lastPrinted>
  <dcterms:created xsi:type="dcterms:W3CDTF">2024-03-26T06:09:00Z</dcterms:created>
  <dcterms:modified xsi:type="dcterms:W3CDTF">2024-03-26T06:09:00Z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Gmina Lututów</vt:lpwstr>
  </property>
</Properties>
</file>